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B3" w:rsidRDefault="005674F8" w:rsidP="008F7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A Letterhead-August 20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C78">
        <w:rPr>
          <w:rFonts w:ascii="Times New Roman" w:hAnsi="Times New Roman" w:cs="Times New Roman"/>
          <w:b/>
          <w:sz w:val="24"/>
          <w:szCs w:val="24"/>
        </w:rPr>
        <w:tab/>
      </w:r>
      <w:r w:rsidR="004A6C78">
        <w:rPr>
          <w:rFonts w:ascii="Times New Roman" w:hAnsi="Times New Roman" w:cs="Times New Roman"/>
          <w:b/>
          <w:sz w:val="24"/>
          <w:szCs w:val="24"/>
        </w:rPr>
        <w:tab/>
      </w:r>
    </w:p>
    <w:p w:rsidR="004029B3" w:rsidRDefault="00D63428" w:rsidP="008F7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ARIZONA POWER AUTHORITY</w:t>
      </w:r>
      <w:r w:rsidR="008F7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805"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 w:rsidR="00C348EB" w:rsidRPr="00C348EB">
        <w:rPr>
          <w:rFonts w:ascii="Times New Roman" w:hAnsi="Times New Roman" w:cs="Times New Roman"/>
          <w:b/>
          <w:sz w:val="24"/>
          <w:szCs w:val="24"/>
        </w:rPr>
        <w:t>COMMISSION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A78" w:rsidRDefault="00BC0805" w:rsidP="00567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9</w:t>
      </w:r>
      <w:r w:rsidR="00D93960" w:rsidRPr="00E00F1D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C348EB" w:rsidRPr="004576B2" w:rsidRDefault="00C348EB" w:rsidP="008F7A7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73B5" w:rsidRPr="001173B5" w:rsidRDefault="001173B5" w:rsidP="001173B5">
      <w:pPr>
        <w:pStyle w:val="NoSpacing"/>
        <w:jc w:val="center"/>
        <w:rPr>
          <w:rFonts w:ascii="Times New Roman" w:hAnsi="Times New Roman" w:cs="Times New Roman"/>
          <w:i/>
        </w:rPr>
      </w:pPr>
      <w:r w:rsidRPr="001173B5">
        <w:rPr>
          <w:rFonts w:ascii="Times New Roman" w:hAnsi="Times New Roman" w:cs="Times New Roman"/>
          <w:i/>
        </w:rPr>
        <w:t>Individuals wishing to attend t</w:t>
      </w:r>
      <w:r>
        <w:rPr>
          <w:rFonts w:ascii="Times New Roman" w:hAnsi="Times New Roman" w:cs="Times New Roman"/>
          <w:i/>
        </w:rPr>
        <w:t xml:space="preserve">he open portion of this Regular </w:t>
      </w:r>
      <w:r w:rsidRPr="001173B5">
        <w:rPr>
          <w:rFonts w:ascii="Times New Roman" w:hAnsi="Times New Roman" w:cs="Times New Roman"/>
          <w:i/>
        </w:rPr>
        <w:t>Commission meeting</w:t>
      </w:r>
    </w:p>
    <w:p w:rsidR="001173B5" w:rsidRDefault="001173B5" w:rsidP="001173B5">
      <w:pPr>
        <w:pStyle w:val="NoSpacing"/>
        <w:jc w:val="center"/>
        <w:rPr>
          <w:rFonts w:ascii="Times New Roman" w:hAnsi="Times New Roman" w:cs="Times New Roman"/>
          <w:b/>
          <w:i/>
        </w:rPr>
      </w:pPr>
      <w:proofErr w:type="gramStart"/>
      <w:r w:rsidRPr="001173B5">
        <w:rPr>
          <w:rFonts w:ascii="Times New Roman" w:hAnsi="Times New Roman" w:cs="Times New Roman"/>
          <w:i/>
        </w:rPr>
        <w:t>by</w:t>
      </w:r>
      <w:proofErr w:type="gramEnd"/>
      <w:r w:rsidRPr="001173B5">
        <w:rPr>
          <w:rFonts w:ascii="Times New Roman" w:hAnsi="Times New Roman" w:cs="Times New Roman"/>
          <w:i/>
        </w:rPr>
        <w:t xml:space="preserve"> telephone may call in to </w:t>
      </w:r>
      <w:r w:rsidRPr="00D319F3">
        <w:rPr>
          <w:rFonts w:ascii="Times New Roman" w:hAnsi="Times New Roman" w:cs="Times New Roman"/>
          <w:b/>
          <w:i/>
        </w:rPr>
        <w:t>(415) 655-0001</w:t>
      </w:r>
      <w:r w:rsidRPr="001173B5">
        <w:rPr>
          <w:rFonts w:ascii="Times New Roman" w:hAnsi="Times New Roman" w:cs="Times New Roman"/>
          <w:i/>
        </w:rPr>
        <w:t>, an</w:t>
      </w:r>
      <w:r>
        <w:rPr>
          <w:rFonts w:ascii="Times New Roman" w:hAnsi="Times New Roman" w:cs="Times New Roman"/>
          <w:i/>
        </w:rPr>
        <w:t xml:space="preserve">d use </w:t>
      </w:r>
      <w:r w:rsidRPr="000C4801">
        <w:rPr>
          <w:rFonts w:ascii="Times New Roman" w:hAnsi="Times New Roman" w:cs="Times New Roman"/>
          <w:i/>
        </w:rPr>
        <w:t xml:space="preserve">the </w:t>
      </w:r>
      <w:r w:rsidR="00225B6B" w:rsidRPr="00F27C54">
        <w:rPr>
          <w:rFonts w:ascii="Times New Roman" w:hAnsi="Times New Roman" w:cs="Times New Roman"/>
          <w:b/>
          <w:i/>
        </w:rPr>
        <w:t xml:space="preserve">Access Code </w:t>
      </w:r>
      <w:r w:rsidR="00F27C54" w:rsidRPr="00F27C54">
        <w:rPr>
          <w:rFonts w:ascii="Times New Roman" w:hAnsi="Times New Roman" w:cs="Times New Roman"/>
          <w:b/>
          <w:i/>
        </w:rPr>
        <w:t>196 402 980</w:t>
      </w:r>
      <w:r w:rsidR="0018300A" w:rsidRPr="00F27C54">
        <w:rPr>
          <w:rFonts w:ascii="Times New Roman" w:hAnsi="Times New Roman" w:cs="Times New Roman"/>
          <w:b/>
          <w:i/>
        </w:rPr>
        <w:t>#</w:t>
      </w:r>
      <w:r w:rsidRPr="00F27C54">
        <w:rPr>
          <w:rFonts w:ascii="Times New Roman" w:hAnsi="Times New Roman" w:cs="Times New Roman"/>
          <w:b/>
          <w:i/>
        </w:rPr>
        <w:t>.</w:t>
      </w:r>
    </w:p>
    <w:p w:rsidR="001173B5" w:rsidRPr="00C72D31" w:rsidRDefault="001173B5" w:rsidP="00C348E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48EB" w:rsidRDefault="00E42281" w:rsidP="00C34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8EB" w:rsidRPr="00C348EB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01060D" w:rsidRPr="00871E4A" w:rsidRDefault="0001060D" w:rsidP="00C348E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522F" w:rsidRPr="000E522F" w:rsidRDefault="000E522F" w:rsidP="000E522F">
      <w:pPr>
        <w:tabs>
          <w:tab w:val="left" w:pos="-1440"/>
          <w:tab w:val="left" w:pos="-720"/>
          <w:tab w:val="left" w:pos="720"/>
          <w:tab w:val="left" w:pos="1152"/>
          <w:tab w:val="left" w:pos="1584"/>
          <w:tab w:val="left" w:pos="2016"/>
        </w:tabs>
        <w:suppressAutoHyphens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0E522F">
        <w:rPr>
          <w:rFonts w:ascii="Times New Roman" w:hAnsi="Times New Roman" w:cs="Times New Roman"/>
          <w:spacing w:val="-3"/>
          <w:sz w:val="24"/>
          <w:szCs w:val="24"/>
        </w:rPr>
        <w:t>Items on this agenda may be discussed out of the order reflected below, unless they have been specifically noted to be set for a time certain.  One or more members of the Commission may participate by telephonic, video, or internet communications.</w:t>
      </w:r>
    </w:p>
    <w:p w:rsidR="00C348EB" w:rsidRPr="006A2CC9" w:rsidRDefault="00C348EB" w:rsidP="001B2429">
      <w:pPr>
        <w:tabs>
          <w:tab w:val="left" w:pos="-1440"/>
          <w:tab w:val="left" w:pos="-720"/>
          <w:tab w:val="left" w:pos="720"/>
          <w:tab w:val="left" w:pos="1152"/>
          <w:tab w:val="left" w:pos="1584"/>
          <w:tab w:val="left" w:pos="2016"/>
        </w:tabs>
        <w:suppressAutoHyphens/>
        <w:spacing w:after="0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6A2CC9">
        <w:rPr>
          <w:rFonts w:ascii="Times New Roman" w:hAnsi="Times New Roman" w:cs="Times New Roman"/>
          <w:spacing w:val="-3"/>
          <w:sz w:val="24"/>
          <w:szCs w:val="24"/>
        </w:rPr>
        <w:t xml:space="preserve">The Arizona Power Authority does not discriminate on the basis of a disability regarding admission to public meetings.  Persons with a disability may request a reasonable accommodation such as a sign language interpreter, by contacting </w:t>
      </w:r>
      <w:r w:rsidR="004B624F" w:rsidRPr="006A2CC9">
        <w:rPr>
          <w:rFonts w:ascii="Times New Roman" w:hAnsi="Times New Roman" w:cs="Times New Roman"/>
          <w:spacing w:val="-3"/>
          <w:sz w:val="24"/>
          <w:szCs w:val="24"/>
        </w:rPr>
        <w:t>Heather Cole</w:t>
      </w:r>
      <w:r w:rsidRPr="006A2CC9">
        <w:rPr>
          <w:rFonts w:ascii="Times New Roman" w:hAnsi="Times New Roman" w:cs="Times New Roman"/>
          <w:spacing w:val="-3"/>
          <w:sz w:val="24"/>
          <w:szCs w:val="24"/>
        </w:rPr>
        <w:t>, (602) 368-4265.  Requests should be made as early as possible to allow time to arrange the accommodation.</w:t>
      </w:r>
    </w:p>
    <w:p w:rsidR="00B0272A" w:rsidRDefault="00B0272A" w:rsidP="009146B3">
      <w:pPr>
        <w:tabs>
          <w:tab w:val="left" w:pos="-1440"/>
          <w:tab w:val="left" w:pos="-720"/>
        </w:tabs>
        <w:suppressAutoHyphens/>
        <w:spacing w:before="120" w:after="0" w:line="360" w:lineRule="auto"/>
        <w:outlineLvl w:val="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0272A">
        <w:rPr>
          <w:rFonts w:ascii="Times New Roman" w:hAnsi="Times New Roman" w:cs="Times New Roman"/>
          <w:b/>
          <w:spacing w:val="-3"/>
          <w:sz w:val="24"/>
          <w:szCs w:val="24"/>
        </w:rPr>
        <w:t>CALL TO ORDER</w:t>
      </w:r>
      <w:r w:rsidR="004A697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:rsidR="00A12C2B" w:rsidRDefault="00B0272A" w:rsidP="009146B3">
      <w:pPr>
        <w:tabs>
          <w:tab w:val="left" w:pos="-1440"/>
          <w:tab w:val="left" w:pos="-720"/>
        </w:tabs>
        <w:suppressAutoHyphens/>
        <w:spacing w:before="120" w:after="0" w:line="360" w:lineRule="auto"/>
        <w:outlineLvl w:val="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0272A">
        <w:rPr>
          <w:rFonts w:ascii="Times New Roman" w:hAnsi="Times New Roman" w:cs="Times New Roman"/>
          <w:b/>
          <w:spacing w:val="-3"/>
          <w:sz w:val="24"/>
          <w:szCs w:val="24"/>
        </w:rPr>
        <w:t>PLEDGE OF ALLEGIANCE</w:t>
      </w:r>
      <w:r w:rsidR="004A697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:rsidR="00A12C2B" w:rsidRDefault="00B0272A" w:rsidP="009146B3">
      <w:pPr>
        <w:tabs>
          <w:tab w:val="left" w:pos="-1440"/>
          <w:tab w:val="left" w:pos="-720"/>
        </w:tabs>
        <w:suppressAutoHyphens/>
        <w:spacing w:before="120" w:after="0" w:line="360" w:lineRule="auto"/>
        <w:outlineLvl w:val="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0272A">
        <w:rPr>
          <w:rFonts w:ascii="Times New Roman" w:hAnsi="Times New Roman" w:cs="Times New Roman"/>
          <w:b/>
          <w:spacing w:val="-3"/>
          <w:sz w:val="24"/>
          <w:szCs w:val="24"/>
        </w:rPr>
        <w:t>ROLL CALL</w:t>
      </w:r>
      <w:r w:rsidR="004A697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:rsidR="00A860DF" w:rsidRPr="009146B3" w:rsidRDefault="00BC0805" w:rsidP="009146B3">
      <w:pPr>
        <w:keepNext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DISCUSSION ITEMS </w:t>
      </w:r>
      <w:r w:rsidRPr="00BC0805">
        <w:rPr>
          <w:rFonts w:ascii="Times New Roman" w:hAnsi="Times New Roman" w:cs="Times New Roman"/>
          <w:i/>
          <w:color w:val="FF0000"/>
          <w:sz w:val="24"/>
          <w:szCs w:val="24"/>
        </w:rPr>
        <w:t>(Possible Action)</w:t>
      </w:r>
    </w:p>
    <w:p w:rsidR="00BC0805" w:rsidRDefault="00BC0805" w:rsidP="00DC6C52">
      <w:pPr>
        <w:pStyle w:val="ListParagraph"/>
        <w:numPr>
          <w:ilvl w:val="1"/>
          <w:numId w:val="1"/>
        </w:numPr>
        <w:ind w:left="720" w:hanging="360"/>
        <w:rPr>
          <w:szCs w:val="24"/>
        </w:rPr>
      </w:pPr>
      <w:r>
        <w:rPr>
          <w:szCs w:val="24"/>
        </w:rPr>
        <w:t xml:space="preserve">Approval </w:t>
      </w:r>
      <w:r w:rsidR="00956696">
        <w:rPr>
          <w:szCs w:val="24"/>
        </w:rPr>
        <w:t xml:space="preserve">of a Consolidated Contract to Electrical District </w:t>
      </w:r>
      <w:r>
        <w:rPr>
          <w:szCs w:val="24"/>
        </w:rPr>
        <w:t>4</w:t>
      </w:r>
      <w:r w:rsidR="00956696">
        <w:rPr>
          <w:szCs w:val="24"/>
        </w:rPr>
        <w:t xml:space="preserve"> which consolidates Post-2017 power previously awarded to each of Electrical District 4</w:t>
      </w:r>
      <w:r>
        <w:rPr>
          <w:szCs w:val="24"/>
        </w:rPr>
        <w:t xml:space="preserve"> &amp; E</w:t>
      </w:r>
      <w:r w:rsidR="00956696">
        <w:rPr>
          <w:szCs w:val="24"/>
        </w:rPr>
        <w:t xml:space="preserve">lectrical District </w:t>
      </w:r>
      <w:r>
        <w:rPr>
          <w:szCs w:val="24"/>
        </w:rPr>
        <w:t xml:space="preserve">5 </w:t>
      </w:r>
      <w:r w:rsidR="00AC0635" w:rsidRPr="00BC0805">
        <w:rPr>
          <w:i/>
          <w:color w:val="FF0000"/>
          <w:szCs w:val="24"/>
        </w:rPr>
        <w:t>(Possible Action)</w:t>
      </w:r>
    </w:p>
    <w:p w:rsidR="007212EE" w:rsidRPr="007212EE" w:rsidRDefault="00BC0805" w:rsidP="007212EE">
      <w:pPr>
        <w:pStyle w:val="ListParagraph"/>
        <w:numPr>
          <w:ilvl w:val="1"/>
          <w:numId w:val="1"/>
        </w:numPr>
        <w:ind w:left="720" w:hanging="360"/>
        <w:rPr>
          <w:szCs w:val="24"/>
        </w:rPr>
      </w:pPr>
      <w:r>
        <w:rPr>
          <w:szCs w:val="24"/>
        </w:rPr>
        <w:t>Approval of Western/APA Transmission Agreement</w:t>
      </w:r>
      <w:r w:rsidR="00AC0635">
        <w:rPr>
          <w:szCs w:val="24"/>
        </w:rPr>
        <w:t xml:space="preserve"> </w:t>
      </w:r>
      <w:r w:rsidR="00AC0635" w:rsidRPr="00BC0805">
        <w:rPr>
          <w:i/>
          <w:color w:val="FF0000"/>
          <w:szCs w:val="24"/>
        </w:rPr>
        <w:t>(Possible Action)</w:t>
      </w:r>
    </w:p>
    <w:p w:rsidR="007212EE" w:rsidRPr="007212EE" w:rsidRDefault="007212EE" w:rsidP="007212EE">
      <w:pPr>
        <w:pStyle w:val="ListParagraph"/>
        <w:numPr>
          <w:ilvl w:val="1"/>
          <w:numId w:val="1"/>
        </w:numPr>
        <w:ind w:left="720" w:hanging="360"/>
        <w:rPr>
          <w:szCs w:val="24"/>
        </w:rPr>
      </w:pPr>
      <w:r w:rsidRPr="007212EE">
        <w:rPr>
          <w:spacing w:val="-3"/>
        </w:rPr>
        <w:t>Authorization of Commission Chairman to Execute Power Sales Contracts reflecting reallocation in accordance with 07.19.16 Reallocation Policy adopted by the Commission</w:t>
      </w:r>
      <w:r>
        <w:rPr>
          <w:spacing w:val="-3"/>
        </w:rPr>
        <w:t xml:space="preserve"> </w:t>
      </w:r>
      <w:r w:rsidRPr="00BC0805">
        <w:rPr>
          <w:i/>
          <w:color w:val="FF0000"/>
          <w:szCs w:val="24"/>
        </w:rPr>
        <w:t>(Possible Action)</w:t>
      </w:r>
    </w:p>
    <w:p w:rsidR="002857DA" w:rsidRDefault="0050458E" w:rsidP="00BC0805">
      <w:pPr>
        <w:pStyle w:val="ListParagraph"/>
        <w:numPr>
          <w:ilvl w:val="1"/>
          <w:numId w:val="1"/>
        </w:numPr>
        <w:ind w:left="720" w:hanging="360"/>
        <w:rPr>
          <w:szCs w:val="24"/>
        </w:rPr>
      </w:pPr>
      <w:r>
        <w:rPr>
          <w:szCs w:val="24"/>
        </w:rPr>
        <w:t>Review of Reallocation of Relinquis</w:t>
      </w:r>
      <w:r w:rsidR="00A00144">
        <w:rPr>
          <w:szCs w:val="24"/>
        </w:rPr>
        <w:t>hed Power and</w:t>
      </w:r>
      <w:r>
        <w:rPr>
          <w:szCs w:val="24"/>
        </w:rPr>
        <w:t xml:space="preserve"> Allocation Numbers</w:t>
      </w:r>
    </w:p>
    <w:p w:rsidR="00C72D31" w:rsidRDefault="00E163BF" w:rsidP="00C72D31">
      <w:pPr>
        <w:pStyle w:val="ListParagraph"/>
        <w:numPr>
          <w:ilvl w:val="1"/>
          <w:numId w:val="1"/>
        </w:numPr>
        <w:ind w:left="720" w:hanging="360"/>
        <w:rPr>
          <w:szCs w:val="24"/>
        </w:rPr>
      </w:pPr>
      <w:r>
        <w:rPr>
          <w:szCs w:val="24"/>
        </w:rPr>
        <w:t>Review of Strategic Planning Retreat</w:t>
      </w:r>
    </w:p>
    <w:p w:rsidR="00C72D31" w:rsidRDefault="00C72D31" w:rsidP="00C72D31">
      <w:pPr>
        <w:pStyle w:val="ListParagraph"/>
        <w:rPr>
          <w:szCs w:val="24"/>
        </w:rPr>
      </w:pPr>
    </w:p>
    <w:p w:rsidR="00B17A6E" w:rsidRPr="00C72D31" w:rsidRDefault="00C72D31" w:rsidP="00C72D31">
      <w:pPr>
        <w:rPr>
          <w:rFonts w:ascii="Times New Roman" w:hAnsi="Times New Roman" w:cs="Times New Roman"/>
          <w:sz w:val="24"/>
          <w:szCs w:val="24"/>
        </w:rPr>
      </w:pPr>
      <w:r w:rsidRPr="00C72D31">
        <w:rPr>
          <w:rFonts w:ascii="Times New Roman" w:hAnsi="Times New Roman" w:cs="Times New Roman"/>
          <w:b/>
          <w:spacing w:val="-3"/>
          <w:sz w:val="24"/>
          <w:szCs w:val="24"/>
        </w:rPr>
        <w:t>C</w:t>
      </w:r>
      <w:r w:rsidR="00B17A6E" w:rsidRPr="00C72D31">
        <w:rPr>
          <w:rFonts w:ascii="Times New Roman" w:hAnsi="Times New Roman" w:cs="Times New Roman"/>
          <w:b/>
          <w:spacing w:val="-3"/>
          <w:sz w:val="24"/>
          <w:szCs w:val="24"/>
        </w:rPr>
        <w:t>OMMISSIONERS’ COMMENTS</w:t>
      </w:r>
    </w:p>
    <w:p w:rsidR="001D137F" w:rsidRDefault="001D137F" w:rsidP="009146B3">
      <w:pPr>
        <w:keepNext/>
        <w:keepLines/>
        <w:tabs>
          <w:tab w:val="left" w:pos="-1440"/>
          <w:tab w:val="left" w:pos="-720"/>
        </w:tabs>
        <w:suppressAutoHyphens/>
        <w:spacing w:before="120" w:after="0" w:line="240" w:lineRule="auto"/>
        <w:outlineLvl w:val="0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VISITORS’ COMMENTS</w:t>
      </w:r>
    </w:p>
    <w:p w:rsidR="00976F6B" w:rsidRPr="00E952DD" w:rsidRDefault="00976F6B" w:rsidP="001964CE">
      <w:pPr>
        <w:keepNext/>
        <w:keepLines/>
        <w:numPr>
          <w:ilvl w:val="0"/>
          <w:numId w:val="4"/>
        </w:numPr>
        <w:spacing w:before="60" w:after="0" w:line="240" w:lineRule="auto"/>
        <w:outlineLvl w:val="3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E952DD">
        <w:rPr>
          <w:rFonts w:ascii="Times New Roman" w:hAnsi="Times New Roman" w:cs="Times New Roman"/>
          <w:spacing w:val="-3"/>
          <w:sz w:val="24"/>
          <w:szCs w:val="24"/>
        </w:rPr>
        <w:t>Visitors’ comments may be limited to no more than five (5) minutes per person and one person per organization</w:t>
      </w:r>
    </w:p>
    <w:p w:rsidR="007E150C" w:rsidRPr="00557ECB" w:rsidRDefault="007E150C" w:rsidP="001964CE">
      <w:pPr>
        <w:keepLines/>
        <w:spacing w:after="0"/>
        <w:rPr>
          <w:rFonts w:ascii="Times New Roman" w:hAnsi="Times New Roman" w:cs="Times New Roman"/>
          <w:sz w:val="16"/>
          <w:szCs w:val="16"/>
        </w:rPr>
      </w:pPr>
    </w:p>
    <w:p w:rsidR="00F8268F" w:rsidRPr="009146B3" w:rsidRDefault="00F8268F" w:rsidP="009146B3">
      <w:pPr>
        <w:keepLines/>
        <w:spacing w:before="120" w:after="240"/>
        <w:rPr>
          <w:rFonts w:ascii="Times New Roman" w:hAnsi="Times New Roman" w:cs="Times New Roman"/>
          <w:b/>
          <w:sz w:val="24"/>
          <w:szCs w:val="24"/>
        </w:rPr>
      </w:pPr>
      <w:r w:rsidRPr="009146B3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1B2A1A" w:rsidRPr="0079568F" w:rsidRDefault="001B2A1A" w:rsidP="001B2A1A">
      <w:pPr>
        <w:spacing w:before="60"/>
        <w:rPr>
          <w:rFonts w:ascii="Times New Roman" w:hAnsi="Times New Roman" w:cs="Times New Roman"/>
          <w:i/>
        </w:rPr>
      </w:pPr>
      <w:r w:rsidRPr="0079568F">
        <w:rPr>
          <w:rFonts w:ascii="Times New Roman" w:hAnsi="Times New Roman" w:cs="Times New Roman"/>
          <w:i/>
        </w:rPr>
        <w:lastRenderedPageBreak/>
        <w:t>For items not specifically identified on the agenda, pursuant to A.R.S. § 38-431.01(H) Commission action taken as a result of public comment will be limited to directing staff to study a matter, responding to criticism, or scheduling a matter for further con</w:t>
      </w:r>
      <w:bookmarkStart w:id="0" w:name="_GoBack"/>
      <w:bookmarkEnd w:id="0"/>
      <w:r w:rsidRPr="0079568F">
        <w:rPr>
          <w:rFonts w:ascii="Times New Roman" w:hAnsi="Times New Roman" w:cs="Times New Roman"/>
          <w:i/>
        </w:rPr>
        <w:t>sideration and decision at a later date.</w:t>
      </w:r>
    </w:p>
    <w:sectPr w:rsidR="001B2A1A" w:rsidRPr="0079568F" w:rsidSect="00563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2" w:right="1296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A3" w:rsidRDefault="00436CA3" w:rsidP="0029032F">
      <w:pPr>
        <w:spacing w:after="0" w:line="240" w:lineRule="auto"/>
      </w:pPr>
      <w:r>
        <w:separator/>
      </w:r>
    </w:p>
  </w:endnote>
  <w:endnote w:type="continuationSeparator" w:id="0">
    <w:p w:rsidR="00436CA3" w:rsidRDefault="00436CA3" w:rsidP="0029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EF7" w:rsidRDefault="00960E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71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5BD" w:rsidRDefault="008375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2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5E35" w:rsidRDefault="00185E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EF7" w:rsidRDefault="00960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A3" w:rsidRDefault="00436CA3" w:rsidP="0029032F">
      <w:pPr>
        <w:spacing w:after="0" w:line="240" w:lineRule="auto"/>
      </w:pPr>
      <w:r>
        <w:separator/>
      </w:r>
    </w:p>
  </w:footnote>
  <w:footnote w:type="continuationSeparator" w:id="0">
    <w:p w:rsidR="00436CA3" w:rsidRDefault="00436CA3" w:rsidP="0029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EF7" w:rsidRDefault="00960E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FE1" w:rsidRDefault="00FC1F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EF7" w:rsidRDefault="00960E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56C"/>
    <w:multiLevelType w:val="hybridMultilevel"/>
    <w:tmpl w:val="ED14A288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8497AAE"/>
    <w:multiLevelType w:val="hybridMultilevel"/>
    <w:tmpl w:val="79C2ACBE"/>
    <w:lvl w:ilvl="0" w:tplc="80EC3B6E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1952AE"/>
    <w:multiLevelType w:val="hybridMultilevel"/>
    <w:tmpl w:val="61C2D1EA"/>
    <w:lvl w:ilvl="0" w:tplc="FCBEC5D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1504E72"/>
    <w:multiLevelType w:val="hybridMultilevel"/>
    <w:tmpl w:val="5D10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5681"/>
    <w:multiLevelType w:val="hybridMultilevel"/>
    <w:tmpl w:val="9E1C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C57C85"/>
    <w:multiLevelType w:val="hybridMultilevel"/>
    <w:tmpl w:val="32A8DAE6"/>
    <w:lvl w:ilvl="0" w:tplc="37CAB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FF3FB5"/>
    <w:multiLevelType w:val="hybridMultilevel"/>
    <w:tmpl w:val="816A2A14"/>
    <w:lvl w:ilvl="0" w:tplc="80EC3B6E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09000F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090A55"/>
    <w:multiLevelType w:val="hybridMultilevel"/>
    <w:tmpl w:val="017A2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16EAC"/>
    <w:multiLevelType w:val="hybridMultilevel"/>
    <w:tmpl w:val="308A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63F3C"/>
    <w:multiLevelType w:val="hybridMultilevel"/>
    <w:tmpl w:val="312818A0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9B92CCA"/>
    <w:multiLevelType w:val="hybridMultilevel"/>
    <w:tmpl w:val="1BBE8694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B6C6A41"/>
    <w:multiLevelType w:val="hybridMultilevel"/>
    <w:tmpl w:val="0AD6FC04"/>
    <w:lvl w:ilvl="0" w:tplc="80EC3B6E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09000F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49DAC75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1628EB"/>
    <w:multiLevelType w:val="hybridMultilevel"/>
    <w:tmpl w:val="D374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43AA1"/>
    <w:multiLevelType w:val="hybridMultilevel"/>
    <w:tmpl w:val="FDB4A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84BE5"/>
    <w:multiLevelType w:val="hybridMultilevel"/>
    <w:tmpl w:val="C312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50E9B"/>
    <w:multiLevelType w:val="hybridMultilevel"/>
    <w:tmpl w:val="099A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97360"/>
    <w:multiLevelType w:val="hybridMultilevel"/>
    <w:tmpl w:val="F90491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51E7F"/>
    <w:multiLevelType w:val="hybridMultilevel"/>
    <w:tmpl w:val="28BE6B60"/>
    <w:lvl w:ilvl="0" w:tplc="AF967F7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E2356A7"/>
    <w:multiLevelType w:val="hybridMultilevel"/>
    <w:tmpl w:val="2E665850"/>
    <w:lvl w:ilvl="0" w:tplc="80EC3B6E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i w:val="0"/>
        <w:color w:val="000000"/>
      </w:r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5363285"/>
    <w:multiLevelType w:val="hybridMultilevel"/>
    <w:tmpl w:val="9D80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77D93"/>
    <w:multiLevelType w:val="hybridMultilevel"/>
    <w:tmpl w:val="AA0C1620"/>
    <w:lvl w:ilvl="0" w:tplc="80EC3B6E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09000F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B1718B"/>
    <w:multiLevelType w:val="hybridMultilevel"/>
    <w:tmpl w:val="62B08E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475F68"/>
    <w:multiLevelType w:val="hybridMultilevel"/>
    <w:tmpl w:val="E788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45C96"/>
    <w:multiLevelType w:val="hybridMultilevel"/>
    <w:tmpl w:val="4FF0376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1467437"/>
    <w:multiLevelType w:val="hybridMultilevel"/>
    <w:tmpl w:val="FF448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0000"/>
      </w:rPr>
    </w:lvl>
    <w:lvl w:ilvl="1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E5302B"/>
    <w:multiLevelType w:val="hybridMultilevel"/>
    <w:tmpl w:val="2020D242"/>
    <w:lvl w:ilvl="0" w:tplc="80EC3B6E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09000F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9DAC75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B704E5"/>
    <w:multiLevelType w:val="hybridMultilevel"/>
    <w:tmpl w:val="4F54D78E"/>
    <w:lvl w:ilvl="0" w:tplc="07A0DC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BB4352"/>
    <w:multiLevelType w:val="hybridMultilevel"/>
    <w:tmpl w:val="8620E7CC"/>
    <w:lvl w:ilvl="0" w:tplc="80EC3B6E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9DAC75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1E25F9"/>
    <w:multiLevelType w:val="hybridMultilevel"/>
    <w:tmpl w:val="DCDA3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0000"/>
      </w:rPr>
    </w:lvl>
    <w:lvl w:ilvl="1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8C3804"/>
    <w:multiLevelType w:val="hybridMultilevel"/>
    <w:tmpl w:val="6EAE6D30"/>
    <w:lvl w:ilvl="0" w:tplc="80EC3B6E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i w:val="0"/>
        <w:color w:val="000000"/>
      </w:r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FF978CA"/>
    <w:multiLevelType w:val="hybridMultilevel"/>
    <w:tmpl w:val="83FCECF8"/>
    <w:lvl w:ilvl="0" w:tplc="80EC3B6E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09000F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FF4942"/>
    <w:multiLevelType w:val="hybridMultilevel"/>
    <w:tmpl w:val="3C10985E"/>
    <w:lvl w:ilvl="0" w:tplc="80EC3B6E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i w:val="0"/>
        <w:color w:val="000000"/>
      </w:r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4081C0C"/>
    <w:multiLevelType w:val="hybridMultilevel"/>
    <w:tmpl w:val="9FD06564"/>
    <w:lvl w:ilvl="0" w:tplc="F8E86B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B0B07"/>
    <w:multiLevelType w:val="hybridMultilevel"/>
    <w:tmpl w:val="8A986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5750AC"/>
    <w:multiLevelType w:val="hybridMultilevel"/>
    <w:tmpl w:val="2E0E5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75045"/>
    <w:multiLevelType w:val="hybridMultilevel"/>
    <w:tmpl w:val="6E24D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853D2"/>
    <w:multiLevelType w:val="hybridMultilevel"/>
    <w:tmpl w:val="EA5EB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6"/>
  </w:num>
  <w:num w:numId="4">
    <w:abstractNumId w:val="14"/>
  </w:num>
  <w:num w:numId="5">
    <w:abstractNumId w:val="36"/>
  </w:num>
  <w:num w:numId="6">
    <w:abstractNumId w:val="27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0"/>
  </w:num>
  <w:num w:numId="13">
    <w:abstractNumId w:val="30"/>
  </w:num>
  <w:num w:numId="14">
    <w:abstractNumId w:val="18"/>
  </w:num>
  <w:num w:numId="15">
    <w:abstractNumId w:val="0"/>
  </w:num>
  <w:num w:numId="16">
    <w:abstractNumId w:val="23"/>
  </w:num>
  <w:num w:numId="17">
    <w:abstractNumId w:val="31"/>
  </w:num>
  <w:num w:numId="18">
    <w:abstractNumId w:val="17"/>
  </w:num>
  <w:num w:numId="19">
    <w:abstractNumId w:val="3"/>
  </w:num>
  <w:num w:numId="20">
    <w:abstractNumId w:val="15"/>
  </w:num>
  <w:num w:numId="21">
    <w:abstractNumId w:val="34"/>
  </w:num>
  <w:num w:numId="22">
    <w:abstractNumId w:val="29"/>
  </w:num>
  <w:num w:numId="23">
    <w:abstractNumId w:val="9"/>
  </w:num>
  <w:num w:numId="24">
    <w:abstractNumId w:val="10"/>
  </w:num>
  <w:num w:numId="25">
    <w:abstractNumId w:val="6"/>
  </w:num>
  <w:num w:numId="26">
    <w:abstractNumId w:val="1"/>
  </w:num>
  <w:num w:numId="27">
    <w:abstractNumId w:val="33"/>
  </w:num>
  <w:num w:numId="28">
    <w:abstractNumId w:val="7"/>
  </w:num>
  <w:num w:numId="29">
    <w:abstractNumId w:val="35"/>
  </w:num>
  <w:num w:numId="30">
    <w:abstractNumId w:val="11"/>
  </w:num>
  <w:num w:numId="31">
    <w:abstractNumId w:val="16"/>
  </w:num>
  <w:num w:numId="32">
    <w:abstractNumId w:val="21"/>
  </w:num>
  <w:num w:numId="33">
    <w:abstractNumId w:val="25"/>
  </w:num>
  <w:num w:numId="34">
    <w:abstractNumId w:val="4"/>
  </w:num>
  <w:num w:numId="35">
    <w:abstractNumId w:val="28"/>
  </w:num>
  <w:num w:numId="36">
    <w:abstractNumId w:val="12"/>
  </w:num>
  <w:num w:numId="37">
    <w:abstractNumId w:val="22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EB"/>
    <w:rsid w:val="0001060D"/>
    <w:rsid w:val="00016D35"/>
    <w:rsid w:val="00017C42"/>
    <w:rsid w:val="000270CA"/>
    <w:rsid w:val="00044C2F"/>
    <w:rsid w:val="00053B54"/>
    <w:rsid w:val="0005439F"/>
    <w:rsid w:val="00061AB8"/>
    <w:rsid w:val="00065729"/>
    <w:rsid w:val="00066AA3"/>
    <w:rsid w:val="00087222"/>
    <w:rsid w:val="000A5FE6"/>
    <w:rsid w:val="000C3534"/>
    <w:rsid w:val="000C3D9F"/>
    <w:rsid w:val="000C4801"/>
    <w:rsid w:val="000D22FF"/>
    <w:rsid w:val="000E522F"/>
    <w:rsid w:val="000E6983"/>
    <w:rsid w:val="000F2E1D"/>
    <w:rsid w:val="000F3FCC"/>
    <w:rsid w:val="001003A1"/>
    <w:rsid w:val="00100574"/>
    <w:rsid w:val="001021A5"/>
    <w:rsid w:val="00104B2A"/>
    <w:rsid w:val="00115B37"/>
    <w:rsid w:val="001173B5"/>
    <w:rsid w:val="00120487"/>
    <w:rsid w:val="00120B1E"/>
    <w:rsid w:val="00132726"/>
    <w:rsid w:val="00140940"/>
    <w:rsid w:val="00147EA3"/>
    <w:rsid w:val="001526ED"/>
    <w:rsid w:val="00155CEE"/>
    <w:rsid w:val="00161600"/>
    <w:rsid w:val="00162128"/>
    <w:rsid w:val="001741EC"/>
    <w:rsid w:val="00175949"/>
    <w:rsid w:val="00182E64"/>
    <w:rsid w:val="0018300A"/>
    <w:rsid w:val="00185E35"/>
    <w:rsid w:val="00194733"/>
    <w:rsid w:val="00194EE3"/>
    <w:rsid w:val="001956D5"/>
    <w:rsid w:val="00195AB8"/>
    <w:rsid w:val="001964CE"/>
    <w:rsid w:val="001A0A41"/>
    <w:rsid w:val="001A51AC"/>
    <w:rsid w:val="001A69D0"/>
    <w:rsid w:val="001B0C8B"/>
    <w:rsid w:val="001B2429"/>
    <w:rsid w:val="001B2A1A"/>
    <w:rsid w:val="001B3839"/>
    <w:rsid w:val="001B6D26"/>
    <w:rsid w:val="001C24B8"/>
    <w:rsid w:val="001C765A"/>
    <w:rsid w:val="001D043E"/>
    <w:rsid w:val="001D137F"/>
    <w:rsid w:val="001D247A"/>
    <w:rsid w:val="001D3336"/>
    <w:rsid w:val="001E5A39"/>
    <w:rsid w:val="00207C16"/>
    <w:rsid w:val="00225B6B"/>
    <w:rsid w:val="002317FB"/>
    <w:rsid w:val="00243D7E"/>
    <w:rsid w:val="00245F62"/>
    <w:rsid w:val="0025056E"/>
    <w:rsid w:val="002513F0"/>
    <w:rsid w:val="00254D99"/>
    <w:rsid w:val="00261223"/>
    <w:rsid w:val="00262178"/>
    <w:rsid w:val="00266156"/>
    <w:rsid w:val="002715EF"/>
    <w:rsid w:val="002813C6"/>
    <w:rsid w:val="002857DA"/>
    <w:rsid w:val="0029032F"/>
    <w:rsid w:val="002A1C07"/>
    <w:rsid w:val="002E0C9A"/>
    <w:rsid w:val="002E11B7"/>
    <w:rsid w:val="002E1B41"/>
    <w:rsid w:val="002F0404"/>
    <w:rsid w:val="003053C9"/>
    <w:rsid w:val="003214A6"/>
    <w:rsid w:val="00340745"/>
    <w:rsid w:val="00350506"/>
    <w:rsid w:val="00356253"/>
    <w:rsid w:val="00360022"/>
    <w:rsid w:val="003822D7"/>
    <w:rsid w:val="00382364"/>
    <w:rsid w:val="00384305"/>
    <w:rsid w:val="00385C2B"/>
    <w:rsid w:val="003972B5"/>
    <w:rsid w:val="003A6758"/>
    <w:rsid w:val="003B34B5"/>
    <w:rsid w:val="003B54ED"/>
    <w:rsid w:val="003B5ABD"/>
    <w:rsid w:val="003B7163"/>
    <w:rsid w:val="003C33FC"/>
    <w:rsid w:val="003D2C98"/>
    <w:rsid w:val="003D36F0"/>
    <w:rsid w:val="003E2420"/>
    <w:rsid w:val="004029B3"/>
    <w:rsid w:val="00416A54"/>
    <w:rsid w:val="0042076E"/>
    <w:rsid w:val="00426FC6"/>
    <w:rsid w:val="00433FD7"/>
    <w:rsid w:val="00436CA3"/>
    <w:rsid w:val="00455086"/>
    <w:rsid w:val="00455ABF"/>
    <w:rsid w:val="00457078"/>
    <w:rsid w:val="004576B2"/>
    <w:rsid w:val="0046110C"/>
    <w:rsid w:val="004807A2"/>
    <w:rsid w:val="004848AA"/>
    <w:rsid w:val="004865CA"/>
    <w:rsid w:val="00486651"/>
    <w:rsid w:val="004A43DA"/>
    <w:rsid w:val="004A697E"/>
    <w:rsid w:val="004A6C78"/>
    <w:rsid w:val="004B3DD9"/>
    <w:rsid w:val="004B3E98"/>
    <w:rsid w:val="004B624F"/>
    <w:rsid w:val="004B7D19"/>
    <w:rsid w:val="004C49B6"/>
    <w:rsid w:val="004C75C9"/>
    <w:rsid w:val="004D026B"/>
    <w:rsid w:val="004D7A81"/>
    <w:rsid w:val="004F2A8F"/>
    <w:rsid w:val="004F2CF2"/>
    <w:rsid w:val="005015A8"/>
    <w:rsid w:val="0050458E"/>
    <w:rsid w:val="00505148"/>
    <w:rsid w:val="0052573D"/>
    <w:rsid w:val="005314E5"/>
    <w:rsid w:val="00550760"/>
    <w:rsid w:val="00556F24"/>
    <w:rsid w:val="00557ECB"/>
    <w:rsid w:val="00563554"/>
    <w:rsid w:val="005674F8"/>
    <w:rsid w:val="00572B16"/>
    <w:rsid w:val="0057330C"/>
    <w:rsid w:val="00585FFA"/>
    <w:rsid w:val="00594052"/>
    <w:rsid w:val="005B74C0"/>
    <w:rsid w:val="005D0E8B"/>
    <w:rsid w:val="005D5A36"/>
    <w:rsid w:val="005D75B3"/>
    <w:rsid w:val="005F6049"/>
    <w:rsid w:val="005F6434"/>
    <w:rsid w:val="00606934"/>
    <w:rsid w:val="006152CA"/>
    <w:rsid w:val="00627BDD"/>
    <w:rsid w:val="0063462F"/>
    <w:rsid w:val="006529BE"/>
    <w:rsid w:val="00654CD7"/>
    <w:rsid w:val="00657362"/>
    <w:rsid w:val="006760D5"/>
    <w:rsid w:val="00676C69"/>
    <w:rsid w:val="00682F42"/>
    <w:rsid w:val="00684081"/>
    <w:rsid w:val="006861B2"/>
    <w:rsid w:val="00692147"/>
    <w:rsid w:val="006968A2"/>
    <w:rsid w:val="006A2CC9"/>
    <w:rsid w:val="006A6B58"/>
    <w:rsid w:val="006A7F63"/>
    <w:rsid w:val="006B1188"/>
    <w:rsid w:val="006C089E"/>
    <w:rsid w:val="006E1D36"/>
    <w:rsid w:val="006E6F6B"/>
    <w:rsid w:val="006F4426"/>
    <w:rsid w:val="00720EF7"/>
    <w:rsid w:val="007212EE"/>
    <w:rsid w:val="007214FA"/>
    <w:rsid w:val="007235DF"/>
    <w:rsid w:val="00726632"/>
    <w:rsid w:val="00730EDA"/>
    <w:rsid w:val="00742E75"/>
    <w:rsid w:val="007446C4"/>
    <w:rsid w:val="00753DF7"/>
    <w:rsid w:val="00757AB1"/>
    <w:rsid w:val="00757D13"/>
    <w:rsid w:val="007708E1"/>
    <w:rsid w:val="00774E2C"/>
    <w:rsid w:val="007875BA"/>
    <w:rsid w:val="0079568F"/>
    <w:rsid w:val="007A0D09"/>
    <w:rsid w:val="007D1A07"/>
    <w:rsid w:val="007D6C74"/>
    <w:rsid w:val="007E10F8"/>
    <w:rsid w:val="007E150C"/>
    <w:rsid w:val="007E1871"/>
    <w:rsid w:val="007F03E2"/>
    <w:rsid w:val="007F22A0"/>
    <w:rsid w:val="007F2887"/>
    <w:rsid w:val="007F706C"/>
    <w:rsid w:val="0080260D"/>
    <w:rsid w:val="008375BD"/>
    <w:rsid w:val="00845E90"/>
    <w:rsid w:val="0085130D"/>
    <w:rsid w:val="00861101"/>
    <w:rsid w:val="00862C0E"/>
    <w:rsid w:val="00867113"/>
    <w:rsid w:val="00871E4A"/>
    <w:rsid w:val="00871EF9"/>
    <w:rsid w:val="00877DFA"/>
    <w:rsid w:val="008846BC"/>
    <w:rsid w:val="00884E73"/>
    <w:rsid w:val="008907FD"/>
    <w:rsid w:val="008A1C29"/>
    <w:rsid w:val="008A413F"/>
    <w:rsid w:val="008B0C9C"/>
    <w:rsid w:val="008B64C3"/>
    <w:rsid w:val="008D3F5C"/>
    <w:rsid w:val="008E2E07"/>
    <w:rsid w:val="008E3BCC"/>
    <w:rsid w:val="008F5676"/>
    <w:rsid w:val="008F7A78"/>
    <w:rsid w:val="009011FE"/>
    <w:rsid w:val="00902E14"/>
    <w:rsid w:val="009146B3"/>
    <w:rsid w:val="00923F74"/>
    <w:rsid w:val="00927711"/>
    <w:rsid w:val="0093005B"/>
    <w:rsid w:val="00937FAB"/>
    <w:rsid w:val="009423FE"/>
    <w:rsid w:val="00945768"/>
    <w:rsid w:val="00950B59"/>
    <w:rsid w:val="00956696"/>
    <w:rsid w:val="00960EF7"/>
    <w:rsid w:val="0096768C"/>
    <w:rsid w:val="00974B12"/>
    <w:rsid w:val="00974E3E"/>
    <w:rsid w:val="0097646A"/>
    <w:rsid w:val="00976C5B"/>
    <w:rsid w:val="00976F6B"/>
    <w:rsid w:val="009802A4"/>
    <w:rsid w:val="0098494D"/>
    <w:rsid w:val="00986946"/>
    <w:rsid w:val="00986E3C"/>
    <w:rsid w:val="00987601"/>
    <w:rsid w:val="009876E6"/>
    <w:rsid w:val="0099630D"/>
    <w:rsid w:val="009A062B"/>
    <w:rsid w:val="009A381A"/>
    <w:rsid w:val="009B10E3"/>
    <w:rsid w:val="009C4967"/>
    <w:rsid w:val="009C68D2"/>
    <w:rsid w:val="009D45EC"/>
    <w:rsid w:val="009D6F13"/>
    <w:rsid w:val="009E5CCC"/>
    <w:rsid w:val="009F2F3A"/>
    <w:rsid w:val="00A00144"/>
    <w:rsid w:val="00A05755"/>
    <w:rsid w:val="00A10766"/>
    <w:rsid w:val="00A12C2B"/>
    <w:rsid w:val="00A15846"/>
    <w:rsid w:val="00A2126F"/>
    <w:rsid w:val="00A21588"/>
    <w:rsid w:val="00A244C2"/>
    <w:rsid w:val="00A25920"/>
    <w:rsid w:val="00A273C2"/>
    <w:rsid w:val="00A33031"/>
    <w:rsid w:val="00A348F1"/>
    <w:rsid w:val="00A353E4"/>
    <w:rsid w:val="00A41A66"/>
    <w:rsid w:val="00A4711D"/>
    <w:rsid w:val="00A72CEE"/>
    <w:rsid w:val="00A73876"/>
    <w:rsid w:val="00A8241D"/>
    <w:rsid w:val="00A846DA"/>
    <w:rsid w:val="00A860DF"/>
    <w:rsid w:val="00A97437"/>
    <w:rsid w:val="00AA229D"/>
    <w:rsid w:val="00AB4E90"/>
    <w:rsid w:val="00AB71BA"/>
    <w:rsid w:val="00AC0635"/>
    <w:rsid w:val="00AC5D0B"/>
    <w:rsid w:val="00AD4F10"/>
    <w:rsid w:val="00AE0E60"/>
    <w:rsid w:val="00AF1362"/>
    <w:rsid w:val="00AF2E78"/>
    <w:rsid w:val="00AF4187"/>
    <w:rsid w:val="00AF4660"/>
    <w:rsid w:val="00AF5574"/>
    <w:rsid w:val="00B00416"/>
    <w:rsid w:val="00B00FE5"/>
    <w:rsid w:val="00B01680"/>
    <w:rsid w:val="00B0272A"/>
    <w:rsid w:val="00B119AF"/>
    <w:rsid w:val="00B12FF2"/>
    <w:rsid w:val="00B17A6E"/>
    <w:rsid w:val="00B21E80"/>
    <w:rsid w:val="00B31ACB"/>
    <w:rsid w:val="00B32E75"/>
    <w:rsid w:val="00B33F1F"/>
    <w:rsid w:val="00B367CA"/>
    <w:rsid w:val="00B36DE2"/>
    <w:rsid w:val="00B50D2C"/>
    <w:rsid w:val="00B51778"/>
    <w:rsid w:val="00B52ED8"/>
    <w:rsid w:val="00B77696"/>
    <w:rsid w:val="00B77D3E"/>
    <w:rsid w:val="00B86625"/>
    <w:rsid w:val="00BA6345"/>
    <w:rsid w:val="00BB0D03"/>
    <w:rsid w:val="00BB0D4C"/>
    <w:rsid w:val="00BB7C30"/>
    <w:rsid w:val="00BC0805"/>
    <w:rsid w:val="00BD5F89"/>
    <w:rsid w:val="00C04BE9"/>
    <w:rsid w:val="00C06A89"/>
    <w:rsid w:val="00C2092C"/>
    <w:rsid w:val="00C30A94"/>
    <w:rsid w:val="00C348EB"/>
    <w:rsid w:val="00C36723"/>
    <w:rsid w:val="00C42E0C"/>
    <w:rsid w:val="00C43DD4"/>
    <w:rsid w:val="00C45FAA"/>
    <w:rsid w:val="00C5544E"/>
    <w:rsid w:val="00C566E1"/>
    <w:rsid w:val="00C65BB0"/>
    <w:rsid w:val="00C7185C"/>
    <w:rsid w:val="00C72A02"/>
    <w:rsid w:val="00C72D31"/>
    <w:rsid w:val="00C81A11"/>
    <w:rsid w:val="00C85812"/>
    <w:rsid w:val="00C91815"/>
    <w:rsid w:val="00C96C33"/>
    <w:rsid w:val="00C97B53"/>
    <w:rsid w:val="00CA0C69"/>
    <w:rsid w:val="00CA3F1A"/>
    <w:rsid w:val="00CA5434"/>
    <w:rsid w:val="00CA764D"/>
    <w:rsid w:val="00CB1706"/>
    <w:rsid w:val="00CB3B22"/>
    <w:rsid w:val="00CB576F"/>
    <w:rsid w:val="00CC2A23"/>
    <w:rsid w:val="00CD1359"/>
    <w:rsid w:val="00CE70D5"/>
    <w:rsid w:val="00CF0299"/>
    <w:rsid w:val="00CF5762"/>
    <w:rsid w:val="00D11018"/>
    <w:rsid w:val="00D2322C"/>
    <w:rsid w:val="00D242CB"/>
    <w:rsid w:val="00D2611A"/>
    <w:rsid w:val="00D262B5"/>
    <w:rsid w:val="00D319F3"/>
    <w:rsid w:val="00D60FBC"/>
    <w:rsid w:val="00D63428"/>
    <w:rsid w:val="00D6388D"/>
    <w:rsid w:val="00D66AD6"/>
    <w:rsid w:val="00D70219"/>
    <w:rsid w:val="00D72F00"/>
    <w:rsid w:val="00D7333D"/>
    <w:rsid w:val="00D73D9E"/>
    <w:rsid w:val="00D81F52"/>
    <w:rsid w:val="00D84FAC"/>
    <w:rsid w:val="00D85A45"/>
    <w:rsid w:val="00D93960"/>
    <w:rsid w:val="00DC66C0"/>
    <w:rsid w:val="00DC6C52"/>
    <w:rsid w:val="00DD2AE1"/>
    <w:rsid w:val="00DF7894"/>
    <w:rsid w:val="00E000C0"/>
    <w:rsid w:val="00E00F1D"/>
    <w:rsid w:val="00E030A5"/>
    <w:rsid w:val="00E041D4"/>
    <w:rsid w:val="00E163BF"/>
    <w:rsid w:val="00E16B0E"/>
    <w:rsid w:val="00E22821"/>
    <w:rsid w:val="00E404B6"/>
    <w:rsid w:val="00E41874"/>
    <w:rsid w:val="00E42281"/>
    <w:rsid w:val="00E50E3C"/>
    <w:rsid w:val="00E60028"/>
    <w:rsid w:val="00E60723"/>
    <w:rsid w:val="00E73097"/>
    <w:rsid w:val="00E74A2B"/>
    <w:rsid w:val="00E87D7F"/>
    <w:rsid w:val="00E952DD"/>
    <w:rsid w:val="00E97AA5"/>
    <w:rsid w:val="00EA3135"/>
    <w:rsid w:val="00EA4361"/>
    <w:rsid w:val="00EC07D7"/>
    <w:rsid w:val="00EC296A"/>
    <w:rsid w:val="00EC720F"/>
    <w:rsid w:val="00EC7702"/>
    <w:rsid w:val="00EE1D7F"/>
    <w:rsid w:val="00F00813"/>
    <w:rsid w:val="00F052FE"/>
    <w:rsid w:val="00F111C7"/>
    <w:rsid w:val="00F17483"/>
    <w:rsid w:val="00F27C54"/>
    <w:rsid w:val="00F40744"/>
    <w:rsid w:val="00F434F7"/>
    <w:rsid w:val="00F43CE6"/>
    <w:rsid w:val="00F45815"/>
    <w:rsid w:val="00F620F7"/>
    <w:rsid w:val="00F766DD"/>
    <w:rsid w:val="00F81AC3"/>
    <w:rsid w:val="00F82008"/>
    <w:rsid w:val="00F8268F"/>
    <w:rsid w:val="00F87944"/>
    <w:rsid w:val="00F92C27"/>
    <w:rsid w:val="00FA58EB"/>
    <w:rsid w:val="00FB2970"/>
    <w:rsid w:val="00FC1FE1"/>
    <w:rsid w:val="00FD459F"/>
    <w:rsid w:val="00FE01AC"/>
    <w:rsid w:val="00FF13E5"/>
    <w:rsid w:val="00FF7501"/>
    <w:rsid w:val="0A8AF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1226018-B959-4B5A-A99B-EB9F3183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3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59F"/>
    <w:pPr>
      <w:spacing w:after="0" w:line="240" w:lineRule="auto"/>
      <w:ind w:left="720"/>
      <w:contextualSpacing/>
    </w:pPr>
    <w:rPr>
      <w:rFonts w:ascii="Times New Roman" w:eastAsia="Constantia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9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2F"/>
  </w:style>
  <w:style w:type="paragraph" w:styleId="Footer">
    <w:name w:val="footer"/>
    <w:basedOn w:val="Normal"/>
    <w:link w:val="FooterChar"/>
    <w:uiPriority w:val="99"/>
    <w:unhideWhenUsed/>
    <w:rsid w:val="0029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2F"/>
  </w:style>
  <w:style w:type="paragraph" w:styleId="BalloonText">
    <w:name w:val="Balloon Text"/>
    <w:basedOn w:val="Normal"/>
    <w:link w:val="BalloonTextChar"/>
    <w:uiPriority w:val="99"/>
    <w:semiHidden/>
    <w:unhideWhenUsed/>
    <w:rsid w:val="00B5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3D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B3DD9"/>
    <w:rPr>
      <w:color w:val="0000FF"/>
      <w:u w:val="single"/>
    </w:rPr>
  </w:style>
  <w:style w:type="paragraph" w:styleId="NoSpacing">
    <w:name w:val="No Spacing"/>
    <w:uiPriority w:val="1"/>
    <w:qFormat/>
    <w:rsid w:val="00117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9B858-D725-4FD4-B904-25469E50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Kennedy</dc:creator>
  <cp:keywords/>
  <dc:description/>
  <cp:lastModifiedBy>Heather Cole</cp:lastModifiedBy>
  <cp:revision>6</cp:revision>
  <cp:lastPrinted>2016-09-08T16:06:00Z</cp:lastPrinted>
  <dcterms:created xsi:type="dcterms:W3CDTF">2016-09-07T21:55:00Z</dcterms:created>
  <dcterms:modified xsi:type="dcterms:W3CDTF">2016-09-08T16:38:00Z</dcterms:modified>
</cp:coreProperties>
</file>