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29" w:rsidRPr="00F70864" w:rsidRDefault="00103629" w:rsidP="00103629">
      <w:pPr>
        <w:jc w:val="center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NOTICE OF PUBLIC MEETING</w:t>
      </w:r>
    </w:p>
    <w:p w:rsidR="00103629" w:rsidRPr="00F70864" w:rsidRDefault="00103629" w:rsidP="00103629">
      <w:pPr>
        <w:jc w:val="center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STATE REHABILITATION COUNCIL (SRC)</w:t>
      </w:r>
    </w:p>
    <w:p w:rsidR="00103629" w:rsidRPr="00F70864" w:rsidRDefault="00103629" w:rsidP="00103629">
      <w:pPr>
        <w:jc w:val="center"/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>EXECUTIVE COMMITTEE MEETING</w:t>
      </w:r>
    </w:p>
    <w:p w:rsidR="00103629" w:rsidRPr="00F70864" w:rsidRDefault="00103629" w:rsidP="00103629">
      <w:pPr>
        <w:jc w:val="center"/>
        <w:rPr>
          <w:rFonts w:ascii="Arial" w:hAnsi="Arial"/>
          <w:sz w:val="20"/>
          <w:szCs w:val="20"/>
        </w:rPr>
      </w:pPr>
    </w:p>
    <w:p w:rsidR="00103629" w:rsidRDefault="00103629" w:rsidP="00103629">
      <w:pPr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>Pursuant to Arizona Revised Statutes (A.R.S.) 38-438.02, notice is hereby given to the members of the State Rehabilitation Council and to the general public that a meeting, open to the public, will be held as specified below.  Members of the SRC Executive Committee will attend in person</w:t>
      </w:r>
      <w:r>
        <w:rPr>
          <w:rFonts w:ascii="Arial" w:hAnsi="Arial"/>
          <w:sz w:val="22"/>
          <w:szCs w:val="20"/>
        </w:rPr>
        <w:t xml:space="preserve"> or by phone</w:t>
      </w:r>
      <w:r w:rsidRPr="00F70864">
        <w:rPr>
          <w:rFonts w:ascii="Arial" w:hAnsi="Arial"/>
          <w:sz w:val="22"/>
          <w:szCs w:val="20"/>
        </w:rPr>
        <w:t>.</w:t>
      </w:r>
    </w:p>
    <w:p w:rsidR="00103629" w:rsidRPr="00F70864" w:rsidRDefault="00103629" w:rsidP="00103629">
      <w:pPr>
        <w:rPr>
          <w:rFonts w:ascii="Arial" w:hAnsi="Arial"/>
          <w:sz w:val="20"/>
          <w:szCs w:val="20"/>
        </w:rPr>
      </w:pPr>
    </w:p>
    <w:p w:rsidR="00103629" w:rsidRPr="00F70864" w:rsidRDefault="00103629" w:rsidP="00103629">
      <w:pPr>
        <w:jc w:val="center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 xml:space="preserve">Thursday, October 20, </w:t>
      </w:r>
      <w:r w:rsidRPr="00F70864">
        <w:rPr>
          <w:rFonts w:ascii="Arial" w:hAnsi="Arial"/>
          <w:b/>
          <w:sz w:val="22"/>
          <w:szCs w:val="20"/>
        </w:rPr>
        <w:t>201</w:t>
      </w:r>
      <w:r>
        <w:rPr>
          <w:rFonts w:ascii="Arial" w:hAnsi="Arial"/>
          <w:b/>
          <w:sz w:val="22"/>
          <w:szCs w:val="20"/>
        </w:rPr>
        <w:t>6</w:t>
      </w:r>
    </w:p>
    <w:p w:rsidR="00103629" w:rsidRPr="00F70864" w:rsidRDefault="00103629" w:rsidP="00103629">
      <w:pPr>
        <w:jc w:val="center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1:30</w:t>
      </w:r>
      <w:r w:rsidRPr="00F70864">
        <w:rPr>
          <w:rFonts w:ascii="Arial" w:hAnsi="Arial"/>
          <w:b/>
          <w:sz w:val="22"/>
          <w:szCs w:val="20"/>
        </w:rPr>
        <w:t xml:space="preserve"> </w:t>
      </w:r>
      <w:r>
        <w:rPr>
          <w:rFonts w:ascii="Arial" w:hAnsi="Arial"/>
          <w:b/>
          <w:sz w:val="22"/>
          <w:szCs w:val="20"/>
        </w:rPr>
        <w:t>p</w:t>
      </w:r>
      <w:r w:rsidRPr="00F70864">
        <w:rPr>
          <w:rFonts w:ascii="Arial" w:hAnsi="Arial"/>
          <w:b/>
          <w:sz w:val="22"/>
          <w:szCs w:val="20"/>
        </w:rPr>
        <w:t xml:space="preserve">m – </w:t>
      </w:r>
      <w:r>
        <w:rPr>
          <w:rFonts w:ascii="Arial" w:hAnsi="Arial"/>
          <w:b/>
          <w:sz w:val="22"/>
          <w:szCs w:val="20"/>
        </w:rPr>
        <w:t>3:30</w:t>
      </w:r>
      <w:r w:rsidRPr="00F70864">
        <w:rPr>
          <w:rFonts w:ascii="Arial" w:hAnsi="Arial"/>
          <w:b/>
          <w:sz w:val="22"/>
          <w:szCs w:val="20"/>
        </w:rPr>
        <w:t xml:space="preserve"> </w:t>
      </w:r>
      <w:r>
        <w:rPr>
          <w:rFonts w:ascii="Arial" w:hAnsi="Arial"/>
          <w:b/>
          <w:sz w:val="22"/>
          <w:szCs w:val="20"/>
        </w:rPr>
        <w:t>p</w:t>
      </w:r>
      <w:r w:rsidRPr="00F70864">
        <w:rPr>
          <w:rFonts w:ascii="Arial" w:hAnsi="Arial"/>
          <w:b/>
          <w:sz w:val="22"/>
          <w:szCs w:val="20"/>
        </w:rPr>
        <w:t xml:space="preserve">m </w:t>
      </w:r>
    </w:p>
    <w:p w:rsidR="00103629" w:rsidRPr="00F70864" w:rsidRDefault="00103629" w:rsidP="00103629">
      <w:pPr>
        <w:keepNext/>
        <w:ind w:left="2880" w:firstLine="720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AIB</w:t>
      </w:r>
      <w:r w:rsidRPr="00F7086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Conference Room</w:t>
      </w:r>
    </w:p>
    <w:p w:rsidR="00103629" w:rsidRDefault="00103629" w:rsidP="00103629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515 N. 51</w:t>
      </w:r>
      <w:r w:rsidRPr="00103629">
        <w:rPr>
          <w:rFonts w:ascii="Verdana" w:hAnsi="Verdana"/>
          <w:sz w:val="22"/>
          <w:szCs w:val="22"/>
          <w:vertAlign w:val="superscript"/>
        </w:rPr>
        <w:t>st</w:t>
      </w:r>
      <w:r>
        <w:rPr>
          <w:rFonts w:ascii="Verdana" w:hAnsi="Verdana"/>
          <w:sz w:val="22"/>
          <w:szCs w:val="22"/>
        </w:rPr>
        <w:t xml:space="preserve"> Avenue</w:t>
      </w:r>
    </w:p>
    <w:p w:rsidR="00103629" w:rsidRDefault="00103629" w:rsidP="00103629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85043</w:t>
      </w:r>
    </w:p>
    <w:p w:rsidR="00103629" w:rsidRDefault="00103629" w:rsidP="00103629">
      <w:pPr>
        <w:jc w:val="center"/>
      </w:pPr>
    </w:p>
    <w:p w:rsidR="00103629" w:rsidRDefault="00103629" w:rsidP="00103629">
      <w:pPr>
        <w:rPr>
          <w:rFonts w:ascii="Arial" w:hAnsi="Arial"/>
          <w:sz w:val="18"/>
          <w:szCs w:val="18"/>
        </w:rPr>
      </w:pPr>
      <w:r w:rsidRPr="004226AF">
        <w:rPr>
          <w:rFonts w:ascii="Arial" w:hAnsi="Arial"/>
          <w:sz w:val="18"/>
          <w:szCs w:val="18"/>
        </w:rPr>
        <w:t xml:space="preserve">The conference room in Phoenix can be located by taking I-10 to 51st Avenue.  The building is located on the Eastside of 51st Avenue and south of </w:t>
      </w:r>
      <w:r>
        <w:rPr>
          <w:rFonts w:ascii="Arial" w:hAnsi="Arial"/>
          <w:sz w:val="18"/>
          <w:szCs w:val="18"/>
        </w:rPr>
        <w:t>I-10</w:t>
      </w:r>
      <w:r w:rsidRPr="004226AF">
        <w:rPr>
          <w:rFonts w:ascii="Arial" w:hAnsi="Arial"/>
          <w:sz w:val="18"/>
          <w:szCs w:val="18"/>
        </w:rPr>
        <w:t xml:space="preserve">.  Parking is available at </w:t>
      </w:r>
      <w:r>
        <w:rPr>
          <w:rFonts w:ascii="Arial" w:hAnsi="Arial"/>
          <w:sz w:val="18"/>
          <w:szCs w:val="18"/>
        </w:rPr>
        <w:t xml:space="preserve">each of these locations.  </w:t>
      </w:r>
      <w:r w:rsidRPr="00074502">
        <w:rPr>
          <w:rFonts w:ascii="Arial" w:hAnsi="Arial"/>
          <w:sz w:val="18"/>
          <w:szCs w:val="18"/>
        </w:rPr>
        <w:t xml:space="preserve">Those wishing to request meeting materials in an alternative format please call Lindsey Powers at (602) 542-3780 or TTY 1-(855) 475-8194.  </w:t>
      </w:r>
    </w:p>
    <w:p w:rsidR="00074502" w:rsidRPr="00074502" w:rsidRDefault="00074502" w:rsidP="00103629">
      <w:pPr>
        <w:rPr>
          <w:rFonts w:ascii="Arial" w:hAnsi="Arial"/>
          <w:sz w:val="18"/>
          <w:szCs w:val="18"/>
        </w:rPr>
      </w:pPr>
      <w:bookmarkStart w:id="0" w:name="_GoBack"/>
      <w:bookmarkEnd w:id="0"/>
    </w:p>
    <w:p w:rsidR="00103629" w:rsidRPr="00F70864" w:rsidRDefault="00103629" w:rsidP="00103629">
      <w:pPr>
        <w:keepNext/>
        <w:jc w:val="center"/>
        <w:outlineLvl w:val="4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AGENDA</w:t>
      </w:r>
    </w:p>
    <w:p w:rsidR="00103629" w:rsidRPr="00F70864" w:rsidRDefault="00103629" w:rsidP="00103629">
      <w:pPr>
        <w:rPr>
          <w:rFonts w:ascii="Arial" w:hAnsi="Arial"/>
          <w:sz w:val="20"/>
          <w:szCs w:val="20"/>
        </w:rPr>
      </w:pPr>
    </w:p>
    <w:p w:rsidR="00103629" w:rsidRPr="00F70864" w:rsidRDefault="00103629" w:rsidP="00103629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Pr="00F70864">
        <w:rPr>
          <w:rFonts w:ascii="Arial" w:hAnsi="Arial"/>
          <w:sz w:val="22"/>
          <w:szCs w:val="20"/>
        </w:rPr>
        <w:t>1.   Call to Order &amp; Introductions</w:t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  <w:t>Information</w:t>
      </w:r>
    </w:p>
    <w:p w:rsidR="00103629" w:rsidRPr="00F70864" w:rsidRDefault="00103629" w:rsidP="00103629">
      <w:pPr>
        <w:rPr>
          <w:rFonts w:ascii="Arial" w:hAnsi="Arial"/>
          <w:sz w:val="22"/>
          <w:szCs w:val="20"/>
        </w:rPr>
      </w:pPr>
    </w:p>
    <w:p w:rsidR="00103629" w:rsidRDefault="00103629" w:rsidP="00103629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Pr="00F70864">
        <w:rPr>
          <w:rFonts w:ascii="Arial" w:hAnsi="Arial"/>
          <w:sz w:val="22"/>
          <w:szCs w:val="20"/>
        </w:rPr>
        <w:t xml:space="preserve">2.   Approval of </w:t>
      </w:r>
      <w:r>
        <w:rPr>
          <w:rFonts w:ascii="Arial" w:hAnsi="Arial"/>
          <w:sz w:val="22"/>
          <w:szCs w:val="20"/>
        </w:rPr>
        <w:t xml:space="preserve">October 3, 2016 </w:t>
      </w:r>
      <w:r w:rsidRPr="00F70864">
        <w:rPr>
          <w:rFonts w:ascii="Arial" w:hAnsi="Arial"/>
          <w:sz w:val="22"/>
          <w:szCs w:val="20"/>
        </w:rPr>
        <w:t>Meeting Minutes</w:t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  <w:t>Information/Action</w:t>
      </w:r>
    </w:p>
    <w:p w:rsidR="00103629" w:rsidRDefault="00103629" w:rsidP="00103629">
      <w:pPr>
        <w:rPr>
          <w:rFonts w:ascii="Arial" w:hAnsi="Arial"/>
          <w:sz w:val="22"/>
          <w:szCs w:val="20"/>
        </w:rPr>
      </w:pPr>
    </w:p>
    <w:p w:rsidR="00103629" w:rsidRPr="00F70864" w:rsidRDefault="00103629" w:rsidP="00103629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3.   Develop Full Council agendas</w:t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  <w:t>Information/Action</w:t>
      </w:r>
    </w:p>
    <w:p w:rsidR="00103629" w:rsidRPr="00F70864" w:rsidRDefault="00103629" w:rsidP="00103629">
      <w:pPr>
        <w:rPr>
          <w:rFonts w:ascii="Arial" w:hAnsi="Arial"/>
          <w:sz w:val="22"/>
          <w:szCs w:val="20"/>
        </w:rPr>
      </w:pPr>
    </w:p>
    <w:p w:rsidR="00103629" w:rsidRDefault="00103629" w:rsidP="00103629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4</w:t>
      </w:r>
      <w:r w:rsidRPr="00F70864">
        <w:rPr>
          <w:rFonts w:ascii="Arial" w:hAnsi="Arial"/>
          <w:sz w:val="22"/>
          <w:szCs w:val="20"/>
        </w:rPr>
        <w:t xml:space="preserve">.   </w:t>
      </w:r>
      <w:r>
        <w:rPr>
          <w:rFonts w:ascii="Arial" w:hAnsi="Arial"/>
          <w:sz w:val="22"/>
          <w:szCs w:val="20"/>
        </w:rPr>
        <w:t>Meeting Schedules</w:t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  <w:t>Information</w:t>
      </w:r>
      <w:r>
        <w:rPr>
          <w:rFonts w:ascii="Arial" w:hAnsi="Arial"/>
          <w:sz w:val="22"/>
          <w:szCs w:val="20"/>
        </w:rPr>
        <w:t>/Action</w:t>
      </w:r>
    </w:p>
    <w:p w:rsidR="00103629" w:rsidRDefault="00103629" w:rsidP="00103629">
      <w:pPr>
        <w:rPr>
          <w:rFonts w:ascii="Arial" w:hAnsi="Arial"/>
          <w:sz w:val="22"/>
          <w:szCs w:val="20"/>
        </w:rPr>
      </w:pPr>
    </w:p>
    <w:p w:rsidR="00103629" w:rsidRDefault="00103629" w:rsidP="00103629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5.   Future of the SRC</w:t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  <w:t>Information/Action</w:t>
      </w:r>
    </w:p>
    <w:p w:rsidR="00103629" w:rsidRDefault="00103629" w:rsidP="00103629">
      <w:pPr>
        <w:rPr>
          <w:rFonts w:ascii="Arial" w:hAnsi="Arial"/>
          <w:sz w:val="22"/>
          <w:szCs w:val="20"/>
        </w:rPr>
      </w:pPr>
    </w:p>
    <w:p w:rsidR="00103629" w:rsidRDefault="00103629" w:rsidP="00103629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6.   Potential Agenda Items for Future Meetings</w:t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  <w:t>Information/Action</w:t>
      </w:r>
    </w:p>
    <w:p w:rsidR="00103629" w:rsidRDefault="00103629" w:rsidP="00103629">
      <w:pPr>
        <w:rPr>
          <w:rFonts w:ascii="Arial" w:hAnsi="Arial"/>
          <w:sz w:val="22"/>
          <w:szCs w:val="20"/>
        </w:rPr>
      </w:pPr>
    </w:p>
    <w:p w:rsidR="00103629" w:rsidRPr="00F70864" w:rsidRDefault="00103629" w:rsidP="00103629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7.   Agenda and Next Meeting Date</w:t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  <w:t>Information/Action</w:t>
      </w:r>
    </w:p>
    <w:p w:rsidR="00103629" w:rsidRPr="00F70864" w:rsidRDefault="00103629" w:rsidP="00103629">
      <w:pPr>
        <w:rPr>
          <w:rFonts w:ascii="Arial" w:hAnsi="Arial"/>
          <w:sz w:val="22"/>
          <w:szCs w:val="20"/>
        </w:rPr>
      </w:pPr>
    </w:p>
    <w:p w:rsidR="00103629" w:rsidRPr="00F70864" w:rsidRDefault="00103629" w:rsidP="00103629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8.  </w:t>
      </w:r>
      <w:r w:rsidRPr="00F70864">
        <w:rPr>
          <w:rFonts w:ascii="Arial" w:hAnsi="Arial"/>
          <w:sz w:val="22"/>
          <w:szCs w:val="20"/>
        </w:rPr>
        <w:t>Announcements</w:t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  <w:t>Information</w:t>
      </w:r>
    </w:p>
    <w:p w:rsidR="00103629" w:rsidRPr="00F70864" w:rsidRDefault="00103629" w:rsidP="00103629">
      <w:pPr>
        <w:rPr>
          <w:rFonts w:ascii="Arial" w:hAnsi="Arial"/>
          <w:sz w:val="22"/>
          <w:szCs w:val="20"/>
        </w:rPr>
      </w:pPr>
    </w:p>
    <w:p w:rsidR="00103629" w:rsidRPr="00F70864" w:rsidRDefault="00103629" w:rsidP="00103629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9. </w:t>
      </w:r>
      <w:r w:rsidRPr="00F70864">
        <w:rPr>
          <w:rFonts w:ascii="Arial" w:hAnsi="Arial"/>
          <w:sz w:val="22"/>
          <w:szCs w:val="20"/>
        </w:rPr>
        <w:t xml:space="preserve"> Call to the Public</w:t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  <w:t>Information</w:t>
      </w:r>
    </w:p>
    <w:p w:rsidR="00103629" w:rsidRPr="00F70864" w:rsidRDefault="00103629" w:rsidP="00103629">
      <w:pPr>
        <w:rPr>
          <w:rFonts w:ascii="Arial" w:hAnsi="Arial"/>
          <w:sz w:val="22"/>
          <w:szCs w:val="20"/>
        </w:rPr>
      </w:pPr>
    </w:p>
    <w:p w:rsidR="00103629" w:rsidRPr="00F70864" w:rsidRDefault="00103629" w:rsidP="00103629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10</w:t>
      </w:r>
      <w:r w:rsidRPr="00F70864">
        <w:rPr>
          <w:rFonts w:ascii="Arial" w:hAnsi="Arial"/>
          <w:sz w:val="22"/>
          <w:szCs w:val="20"/>
        </w:rPr>
        <w:t>.  Adjournment</w:t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  <w:t>Action</w:t>
      </w:r>
    </w:p>
    <w:p w:rsidR="00103629" w:rsidRPr="00F70864" w:rsidRDefault="00103629" w:rsidP="00103629">
      <w:pPr>
        <w:rPr>
          <w:rFonts w:ascii="Arial" w:hAnsi="Arial"/>
          <w:sz w:val="20"/>
          <w:szCs w:val="20"/>
        </w:rPr>
      </w:pPr>
    </w:p>
    <w:p w:rsidR="00103629" w:rsidRDefault="00103629" w:rsidP="00103629">
      <w:pPr>
        <w:rPr>
          <w:rFonts w:ascii="Arial" w:hAnsi="Arial"/>
          <w:b/>
          <w:sz w:val="20"/>
          <w:szCs w:val="20"/>
        </w:rPr>
      </w:pPr>
      <w:r w:rsidRPr="00687F53">
        <w:rPr>
          <w:rFonts w:ascii="Arial" w:hAnsi="Arial"/>
          <w:b/>
          <w:sz w:val="20"/>
          <w:szCs w:val="20"/>
        </w:rPr>
        <w:t xml:space="preserve">Note:  </w:t>
      </w:r>
      <w:r w:rsidRPr="00687F53">
        <w:rPr>
          <w:rFonts w:ascii="Arial" w:hAnsi="Arial"/>
          <w:sz w:val="20"/>
          <w:szCs w:val="20"/>
        </w:rPr>
        <w:t>Persons with a disability may request a reasonable accommodation such as a sign language interpre</w:t>
      </w:r>
      <w:r>
        <w:rPr>
          <w:rFonts w:ascii="Arial" w:hAnsi="Arial"/>
          <w:sz w:val="20"/>
          <w:szCs w:val="20"/>
        </w:rPr>
        <w:t>ter, by contacting Lindsey Powers at (602)542-3780</w:t>
      </w:r>
      <w:r w:rsidRPr="00687F53">
        <w:rPr>
          <w:rFonts w:ascii="Arial" w:hAnsi="Arial"/>
          <w:sz w:val="20"/>
          <w:szCs w:val="20"/>
        </w:rPr>
        <w:t xml:space="preserve"> (voice) or 1-(855) 475-8194 (TTY).  Requests should be make as early as possible to allow time to arrange the accommodation</w:t>
      </w:r>
      <w:r w:rsidRPr="00687F53">
        <w:rPr>
          <w:rFonts w:ascii="Arial" w:hAnsi="Arial"/>
          <w:b/>
          <w:sz w:val="20"/>
          <w:szCs w:val="20"/>
        </w:rPr>
        <w:t>.</w:t>
      </w:r>
    </w:p>
    <w:p w:rsidR="00103629" w:rsidRDefault="00103629" w:rsidP="00103629">
      <w:pPr>
        <w:rPr>
          <w:rFonts w:ascii="Arial" w:hAnsi="Arial"/>
          <w:b/>
          <w:sz w:val="20"/>
          <w:szCs w:val="20"/>
        </w:rPr>
      </w:pPr>
    </w:p>
    <w:p w:rsidR="00103629" w:rsidRPr="00F70864" w:rsidRDefault="00103629" w:rsidP="00103629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Dated and posted this 28</w:t>
      </w:r>
      <w:r w:rsidRPr="00F70864">
        <w:rPr>
          <w:rFonts w:ascii="Arial" w:hAnsi="Arial"/>
          <w:sz w:val="22"/>
          <w:szCs w:val="20"/>
        </w:rPr>
        <w:t xml:space="preserve">th day of </w:t>
      </w:r>
      <w:r>
        <w:rPr>
          <w:rFonts w:ascii="Arial" w:hAnsi="Arial"/>
          <w:sz w:val="22"/>
          <w:szCs w:val="20"/>
        </w:rPr>
        <w:t>October</w:t>
      </w:r>
      <w:r w:rsidRPr="00F70864">
        <w:rPr>
          <w:rFonts w:ascii="Arial" w:hAnsi="Arial"/>
          <w:sz w:val="22"/>
          <w:szCs w:val="20"/>
        </w:rPr>
        <w:t>, 201</w:t>
      </w:r>
      <w:r>
        <w:rPr>
          <w:rFonts w:ascii="Arial" w:hAnsi="Arial"/>
          <w:sz w:val="22"/>
          <w:szCs w:val="20"/>
        </w:rPr>
        <w:t>6</w:t>
      </w:r>
      <w:r w:rsidRPr="00F70864">
        <w:rPr>
          <w:rFonts w:ascii="Arial" w:hAnsi="Arial"/>
          <w:sz w:val="22"/>
          <w:szCs w:val="20"/>
        </w:rPr>
        <w:t>.</w:t>
      </w:r>
    </w:p>
    <w:p w:rsidR="00103629" w:rsidRPr="00F70864" w:rsidRDefault="00103629" w:rsidP="00103629">
      <w:pPr>
        <w:rPr>
          <w:rFonts w:ascii="Arial" w:hAnsi="Arial"/>
          <w:sz w:val="20"/>
          <w:szCs w:val="20"/>
        </w:rPr>
      </w:pPr>
    </w:p>
    <w:p w:rsidR="00103629" w:rsidRDefault="00103629" w:rsidP="00103629">
      <w:pPr>
        <w:rPr>
          <w:rFonts w:ascii="Arial" w:hAnsi="Arial"/>
          <w:sz w:val="20"/>
          <w:szCs w:val="20"/>
        </w:rPr>
      </w:pPr>
    </w:p>
    <w:p w:rsidR="00103629" w:rsidRDefault="00103629" w:rsidP="00103629">
      <w:pPr>
        <w:rPr>
          <w:rFonts w:ascii="Arial" w:hAnsi="Arial"/>
          <w:sz w:val="20"/>
          <w:szCs w:val="20"/>
        </w:rPr>
      </w:pPr>
    </w:p>
    <w:p w:rsidR="00103629" w:rsidRPr="00F70864" w:rsidRDefault="00103629" w:rsidP="00103629">
      <w:pPr>
        <w:rPr>
          <w:rFonts w:ascii="Arial" w:hAnsi="Arial"/>
          <w:sz w:val="20"/>
          <w:szCs w:val="20"/>
        </w:rPr>
      </w:pPr>
    </w:p>
    <w:p w:rsidR="00103629" w:rsidRPr="00F70864" w:rsidRDefault="00103629" w:rsidP="00103629">
      <w:pPr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>________________________________________</w:t>
      </w:r>
    </w:p>
    <w:p w:rsidR="00103629" w:rsidRPr="00F70864" w:rsidRDefault="00103629" w:rsidP="00103629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Kristen Mackey</w:t>
      </w:r>
      <w:r w:rsidRPr="00F70864">
        <w:rPr>
          <w:rFonts w:ascii="Arial" w:hAnsi="Arial"/>
          <w:sz w:val="22"/>
          <w:szCs w:val="20"/>
        </w:rPr>
        <w:t xml:space="preserve">, RSA Administrator </w:t>
      </w:r>
    </w:p>
    <w:p w:rsidR="00103629" w:rsidRPr="00F70864" w:rsidRDefault="00103629" w:rsidP="00103629">
      <w:pPr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>Rehabilitation Services Administration</w:t>
      </w:r>
    </w:p>
    <w:p w:rsidR="002D7B8A" w:rsidRPr="00103629" w:rsidRDefault="00103629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(602) 542-6295</w:t>
      </w:r>
    </w:p>
    <w:sectPr w:rsidR="002D7B8A" w:rsidRPr="00103629" w:rsidSect="00390054"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29"/>
    <w:rsid w:val="00074502"/>
    <w:rsid w:val="00103629"/>
    <w:rsid w:val="006008DF"/>
    <w:rsid w:val="008642E5"/>
    <w:rsid w:val="00A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2</cp:revision>
  <dcterms:created xsi:type="dcterms:W3CDTF">2016-10-12T15:13:00Z</dcterms:created>
  <dcterms:modified xsi:type="dcterms:W3CDTF">2016-10-14T22:29:00Z</dcterms:modified>
</cp:coreProperties>
</file>