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6F" w:rsidRPr="00446FC1" w:rsidRDefault="00716F6F" w:rsidP="00716F6F">
      <w:pPr>
        <w:jc w:val="center"/>
        <w:rPr>
          <w:rFonts w:ascii="Arial" w:hAnsi="Arial"/>
          <w:b/>
          <w:szCs w:val="20"/>
        </w:rPr>
      </w:pPr>
      <w:r w:rsidRPr="00446FC1">
        <w:rPr>
          <w:rFonts w:ascii="Arial" w:hAnsi="Arial"/>
          <w:b/>
          <w:szCs w:val="20"/>
        </w:rPr>
        <w:t>NOTICE OF PUBLIC MEETING</w:t>
      </w:r>
    </w:p>
    <w:p w:rsidR="00716F6F" w:rsidRPr="00446FC1" w:rsidRDefault="00716F6F" w:rsidP="00716F6F">
      <w:pPr>
        <w:jc w:val="center"/>
        <w:rPr>
          <w:rFonts w:ascii="Arial" w:hAnsi="Arial"/>
          <w:b/>
          <w:szCs w:val="20"/>
        </w:rPr>
      </w:pPr>
      <w:r w:rsidRPr="00446FC1">
        <w:rPr>
          <w:rFonts w:ascii="Arial" w:hAnsi="Arial"/>
          <w:b/>
          <w:szCs w:val="20"/>
        </w:rPr>
        <w:t>GOVERNOR’S STATE REHABILITATION COUNCIL (SRC)</w:t>
      </w:r>
    </w:p>
    <w:p w:rsidR="00716F6F" w:rsidRPr="00446FC1" w:rsidRDefault="00716F6F" w:rsidP="00716F6F">
      <w:pPr>
        <w:jc w:val="center"/>
        <w:rPr>
          <w:rFonts w:ascii="Arial" w:hAnsi="Arial"/>
          <w:b/>
          <w:caps/>
          <w:szCs w:val="20"/>
        </w:rPr>
      </w:pPr>
      <w:r>
        <w:rPr>
          <w:rFonts w:ascii="Arial" w:hAnsi="Arial"/>
          <w:b/>
          <w:szCs w:val="20"/>
        </w:rPr>
        <w:t>Employment and Community Partnerships Committee</w:t>
      </w:r>
    </w:p>
    <w:p w:rsidR="00716F6F" w:rsidRPr="00747C59" w:rsidRDefault="00716F6F" w:rsidP="00716F6F">
      <w:pPr>
        <w:rPr>
          <w:rFonts w:ascii="Arial" w:hAnsi="Arial"/>
          <w:sz w:val="16"/>
          <w:szCs w:val="16"/>
        </w:rPr>
      </w:pPr>
    </w:p>
    <w:p w:rsidR="00716F6F" w:rsidRPr="009C5B83" w:rsidRDefault="00716F6F" w:rsidP="00716F6F">
      <w:pPr>
        <w:rPr>
          <w:rFonts w:ascii="Verdana" w:hAnsi="Verdana"/>
          <w:b/>
          <w:sz w:val="20"/>
          <w:szCs w:val="20"/>
        </w:rPr>
      </w:pPr>
      <w:r w:rsidRPr="009C5B83">
        <w:rPr>
          <w:rFonts w:ascii="Verdana" w:hAnsi="Verdana"/>
          <w:sz w:val="20"/>
          <w:szCs w:val="20"/>
        </w:rPr>
        <w:t xml:space="preserve">Pursuant to Arizona Revised Statutes (A.R.S.) 38-438.02, notice is hereby given to the members of the State Rehabilitation Council and to the general public that a meeting, open to the public will be held as specified below.  Members of the SRC </w:t>
      </w:r>
      <w:r>
        <w:rPr>
          <w:rFonts w:ascii="Verdana" w:hAnsi="Verdana"/>
          <w:sz w:val="20"/>
          <w:szCs w:val="20"/>
        </w:rPr>
        <w:t>Employment and Community Partnerships Commi</w:t>
      </w:r>
      <w:r w:rsidRPr="009C5B83">
        <w:rPr>
          <w:rFonts w:ascii="Verdana" w:hAnsi="Verdana"/>
          <w:sz w:val="20"/>
          <w:szCs w:val="20"/>
        </w:rPr>
        <w:t>ttee will attend either in person or by telephone conference call.</w:t>
      </w:r>
    </w:p>
    <w:p w:rsidR="00716F6F" w:rsidRPr="00747C59" w:rsidRDefault="00716F6F" w:rsidP="00716F6F">
      <w:pPr>
        <w:rPr>
          <w:sz w:val="16"/>
          <w:szCs w:val="16"/>
        </w:rPr>
      </w:pPr>
    </w:p>
    <w:p w:rsidR="00716F6F" w:rsidRPr="00446FC1" w:rsidRDefault="00716F6F" w:rsidP="00716F6F">
      <w:pPr>
        <w:jc w:val="center"/>
        <w:rPr>
          <w:rFonts w:ascii="Arial" w:hAnsi="Arial" w:cs="Arial"/>
          <w:b/>
          <w:szCs w:val="20"/>
        </w:rPr>
      </w:pPr>
    </w:p>
    <w:p w:rsidR="00716F6F" w:rsidRPr="00A104D0" w:rsidRDefault="00C30472" w:rsidP="00716F6F">
      <w:pPr>
        <w:keepNext/>
        <w:jc w:val="center"/>
        <w:outlineLvl w:val="2"/>
        <w:rPr>
          <w:rFonts w:ascii="Verdana" w:hAnsi="Verdana"/>
          <w:b/>
        </w:rPr>
      </w:pPr>
      <w:r>
        <w:rPr>
          <w:rFonts w:ascii="Verdana" w:hAnsi="Verdana"/>
          <w:b/>
        </w:rPr>
        <w:t>Monday, October 30</w:t>
      </w:r>
      <w:r w:rsidR="00716F6F">
        <w:rPr>
          <w:rFonts w:ascii="Verdana" w:hAnsi="Verdana"/>
          <w:b/>
        </w:rPr>
        <w:t>, 2017</w:t>
      </w:r>
      <w:r w:rsidR="00716F6F" w:rsidRPr="00A104D0">
        <w:rPr>
          <w:rFonts w:ascii="Verdana" w:hAnsi="Verdana"/>
          <w:b/>
        </w:rPr>
        <w:t xml:space="preserve"> </w:t>
      </w:r>
    </w:p>
    <w:p w:rsidR="00716F6F" w:rsidRPr="00A104D0" w:rsidRDefault="00C1047B" w:rsidP="00716F6F">
      <w:pPr>
        <w:jc w:val="center"/>
        <w:rPr>
          <w:rFonts w:ascii="Verdana" w:hAnsi="Verdana"/>
          <w:b/>
        </w:rPr>
      </w:pPr>
      <w:r>
        <w:rPr>
          <w:rFonts w:ascii="Verdana" w:hAnsi="Verdana"/>
          <w:b/>
        </w:rPr>
        <w:t>2:00 pm - 3:3</w:t>
      </w:r>
      <w:r w:rsidR="00C72B4D">
        <w:rPr>
          <w:rFonts w:ascii="Verdana" w:hAnsi="Verdana"/>
          <w:b/>
        </w:rPr>
        <w:t>0 p</w:t>
      </w:r>
      <w:r w:rsidR="00716F6F" w:rsidRPr="00A104D0">
        <w:rPr>
          <w:rFonts w:ascii="Verdana" w:hAnsi="Verdana"/>
          <w:b/>
        </w:rPr>
        <w:t xml:space="preserve">m </w:t>
      </w:r>
    </w:p>
    <w:p w:rsidR="00716F6F" w:rsidRPr="001B242C" w:rsidRDefault="00716F6F" w:rsidP="00716F6F">
      <w:pPr>
        <w:jc w:val="center"/>
        <w:rPr>
          <w:rFonts w:ascii="Verdana" w:hAnsi="Verdana"/>
          <w:b/>
        </w:rPr>
      </w:pPr>
      <w:r>
        <w:rPr>
          <w:rFonts w:ascii="Verdana" w:hAnsi="Verdana"/>
          <w:b/>
        </w:rPr>
        <w:t>RSA Conference Room</w:t>
      </w:r>
    </w:p>
    <w:p w:rsidR="00716F6F" w:rsidRDefault="00716F6F" w:rsidP="00716F6F">
      <w:pPr>
        <w:jc w:val="center"/>
        <w:rPr>
          <w:rFonts w:ascii="Verdana" w:hAnsi="Verdana"/>
          <w:sz w:val="22"/>
          <w:szCs w:val="22"/>
        </w:rPr>
      </w:pPr>
      <w:r>
        <w:rPr>
          <w:rFonts w:ascii="Verdana" w:hAnsi="Verdana"/>
          <w:sz w:val="22"/>
          <w:szCs w:val="22"/>
        </w:rPr>
        <w:t>1789 W. Jefferson Street, 2</w:t>
      </w:r>
      <w:r w:rsidRPr="002A0A50">
        <w:rPr>
          <w:rFonts w:ascii="Verdana" w:hAnsi="Verdana"/>
          <w:sz w:val="22"/>
          <w:szCs w:val="22"/>
          <w:vertAlign w:val="superscript"/>
        </w:rPr>
        <w:t>nd</w:t>
      </w:r>
      <w:r>
        <w:rPr>
          <w:rFonts w:ascii="Verdana" w:hAnsi="Verdana"/>
          <w:sz w:val="22"/>
          <w:szCs w:val="22"/>
        </w:rPr>
        <w:t xml:space="preserve"> Floor, NW</w:t>
      </w:r>
    </w:p>
    <w:p w:rsidR="00716F6F" w:rsidRPr="00D17C24" w:rsidRDefault="00716F6F" w:rsidP="00716F6F">
      <w:pPr>
        <w:jc w:val="center"/>
        <w:rPr>
          <w:rFonts w:ascii="Verdana" w:hAnsi="Verdana"/>
          <w:sz w:val="22"/>
          <w:szCs w:val="22"/>
        </w:rPr>
      </w:pPr>
      <w:r>
        <w:rPr>
          <w:rFonts w:ascii="Verdana" w:hAnsi="Verdana"/>
          <w:sz w:val="22"/>
          <w:szCs w:val="22"/>
        </w:rPr>
        <w:t>Phoenix, Arizona 85007</w:t>
      </w:r>
    </w:p>
    <w:p w:rsidR="00716F6F" w:rsidRPr="00747C59" w:rsidRDefault="00716F6F" w:rsidP="00716F6F">
      <w:pPr>
        <w:tabs>
          <w:tab w:val="left" w:pos="2160"/>
        </w:tabs>
        <w:jc w:val="center"/>
        <w:rPr>
          <w:rFonts w:ascii="Verdana" w:hAnsi="Verdana"/>
          <w:sz w:val="16"/>
          <w:szCs w:val="16"/>
        </w:rPr>
      </w:pPr>
    </w:p>
    <w:p w:rsidR="00716F6F" w:rsidRPr="0042648B" w:rsidRDefault="00716F6F" w:rsidP="00716F6F">
      <w:pPr>
        <w:rPr>
          <w:rFonts w:ascii="Verdana" w:hAnsi="Verdana"/>
          <w:sz w:val="20"/>
          <w:szCs w:val="20"/>
        </w:rPr>
      </w:pPr>
      <w:r w:rsidRPr="0042648B">
        <w:rPr>
          <w:rFonts w:ascii="Verdana" w:hAnsi="Verdana"/>
          <w:sz w:val="20"/>
          <w:szCs w:val="20"/>
        </w:rPr>
        <w:t xml:space="preserve">The building is located </w:t>
      </w:r>
      <w:r w:rsidR="001A5490">
        <w:rPr>
          <w:rFonts w:ascii="Verdana" w:hAnsi="Verdana"/>
          <w:sz w:val="20"/>
          <w:szCs w:val="20"/>
        </w:rPr>
        <w:t>at the s</w:t>
      </w:r>
      <w:r w:rsidRPr="0042648B">
        <w:rPr>
          <w:rFonts w:ascii="Verdana" w:hAnsi="Verdana"/>
          <w:sz w:val="20"/>
          <w:szCs w:val="20"/>
        </w:rPr>
        <w:t>outh</w:t>
      </w:r>
      <w:r w:rsidR="001A5490">
        <w:rPr>
          <w:rFonts w:ascii="Verdana" w:hAnsi="Verdana"/>
          <w:sz w:val="20"/>
          <w:szCs w:val="20"/>
        </w:rPr>
        <w:t xml:space="preserve"> </w:t>
      </w:r>
      <w:r w:rsidRPr="0042648B">
        <w:rPr>
          <w:rFonts w:ascii="Verdana" w:hAnsi="Verdana"/>
          <w:sz w:val="20"/>
          <w:szCs w:val="20"/>
        </w:rPr>
        <w:t>east corner of Jefferson and 18</w:t>
      </w:r>
      <w:r w:rsidRPr="0042648B">
        <w:rPr>
          <w:rFonts w:ascii="Verdana" w:hAnsi="Verdana"/>
          <w:sz w:val="20"/>
          <w:szCs w:val="20"/>
          <w:vertAlign w:val="superscript"/>
        </w:rPr>
        <w:t>th</w:t>
      </w:r>
      <w:r w:rsidRPr="0042648B">
        <w:rPr>
          <w:rFonts w:ascii="Verdana" w:hAnsi="Verdana"/>
          <w:sz w:val="20"/>
          <w:szCs w:val="20"/>
        </w:rPr>
        <w:t xml:space="preserve"> Avenue.  Parking is available in the attached underground garage with entrance off of Madison Street.  Those wishing to request meeting materials in an alternative format please call Lindsey Powers at (602) 542-3780 or TTY 1-(855) 475-8194.  </w:t>
      </w:r>
    </w:p>
    <w:p w:rsidR="00716F6F" w:rsidRPr="00446FC1" w:rsidRDefault="00716F6F" w:rsidP="00716F6F">
      <w:pPr>
        <w:keepNext/>
        <w:jc w:val="center"/>
        <w:outlineLvl w:val="0"/>
        <w:rPr>
          <w:rFonts w:ascii="Arial" w:hAnsi="Arial"/>
          <w:b/>
          <w:szCs w:val="20"/>
        </w:rPr>
      </w:pPr>
      <w:r w:rsidRPr="00446FC1">
        <w:rPr>
          <w:rFonts w:ascii="Arial" w:hAnsi="Arial"/>
          <w:b/>
          <w:szCs w:val="20"/>
        </w:rPr>
        <w:t>AGENDA</w:t>
      </w:r>
    </w:p>
    <w:p w:rsidR="00716F6F" w:rsidRPr="00747C59" w:rsidRDefault="00716F6F" w:rsidP="00716F6F">
      <w:pPr>
        <w:rPr>
          <w:rFonts w:ascii="Arial" w:hAnsi="Arial"/>
          <w:sz w:val="16"/>
          <w:szCs w:val="16"/>
        </w:rPr>
      </w:pPr>
    </w:p>
    <w:p w:rsidR="00716F6F" w:rsidRPr="00446FC1" w:rsidRDefault="00716F6F" w:rsidP="00716F6F">
      <w:pPr>
        <w:rPr>
          <w:rFonts w:ascii="Arial" w:hAnsi="Arial"/>
          <w:szCs w:val="20"/>
        </w:rPr>
      </w:pPr>
      <w:r>
        <w:rPr>
          <w:rFonts w:ascii="Arial" w:hAnsi="Arial"/>
          <w:szCs w:val="20"/>
        </w:rPr>
        <w:t xml:space="preserve">Committee </w:t>
      </w:r>
      <w:r w:rsidRPr="00446FC1">
        <w:rPr>
          <w:rFonts w:ascii="Arial" w:hAnsi="Arial"/>
          <w:szCs w:val="20"/>
        </w:rPr>
        <w:t xml:space="preserve">Chair:        </w:t>
      </w:r>
      <w:r>
        <w:rPr>
          <w:rFonts w:ascii="Arial" w:hAnsi="Arial"/>
          <w:szCs w:val="20"/>
        </w:rPr>
        <w:t xml:space="preserve">Carol Carr </w:t>
      </w:r>
    </w:p>
    <w:p w:rsidR="00716F6F" w:rsidRPr="00446FC1" w:rsidRDefault="00716F6F" w:rsidP="00716F6F">
      <w:pPr>
        <w:rPr>
          <w:rFonts w:ascii="Arial" w:hAnsi="Arial"/>
          <w:szCs w:val="20"/>
        </w:rPr>
      </w:pPr>
    </w:p>
    <w:p w:rsidR="00716F6F" w:rsidRDefault="00716F6F" w:rsidP="00716F6F">
      <w:pPr>
        <w:numPr>
          <w:ilvl w:val="0"/>
          <w:numId w:val="1"/>
        </w:numPr>
        <w:spacing w:line="360" w:lineRule="auto"/>
        <w:rPr>
          <w:rFonts w:ascii="Arial" w:hAnsi="Arial"/>
          <w:szCs w:val="20"/>
        </w:rPr>
      </w:pPr>
      <w:r w:rsidRPr="00446FC1">
        <w:rPr>
          <w:rFonts w:ascii="Arial" w:hAnsi="Arial"/>
          <w:szCs w:val="20"/>
        </w:rPr>
        <w:t xml:space="preserve">  Welcome &amp; Introductions</w:t>
      </w:r>
    </w:p>
    <w:p w:rsidR="00211AF8" w:rsidRPr="00C1047B" w:rsidRDefault="00C30472" w:rsidP="00C1047B">
      <w:pPr>
        <w:numPr>
          <w:ilvl w:val="0"/>
          <w:numId w:val="1"/>
        </w:numPr>
        <w:spacing w:line="360" w:lineRule="auto"/>
        <w:rPr>
          <w:rFonts w:ascii="Arial" w:hAnsi="Arial"/>
          <w:szCs w:val="20"/>
        </w:rPr>
      </w:pPr>
      <w:r>
        <w:rPr>
          <w:rFonts w:ascii="Arial" w:hAnsi="Arial"/>
          <w:szCs w:val="20"/>
        </w:rPr>
        <w:t xml:space="preserve">  Approval of September 25</w:t>
      </w:r>
      <w:r w:rsidR="005F05CA">
        <w:rPr>
          <w:rFonts w:ascii="Arial" w:hAnsi="Arial"/>
          <w:szCs w:val="20"/>
        </w:rPr>
        <w:t xml:space="preserve">, </w:t>
      </w:r>
      <w:r w:rsidR="00C1047B">
        <w:rPr>
          <w:rFonts w:ascii="Arial" w:hAnsi="Arial"/>
          <w:szCs w:val="20"/>
        </w:rPr>
        <w:t>2017 Meeting Minutes</w:t>
      </w:r>
    </w:p>
    <w:p w:rsidR="008834FE" w:rsidRPr="00C1047B" w:rsidRDefault="00C1047B" w:rsidP="00C1047B">
      <w:pPr>
        <w:numPr>
          <w:ilvl w:val="0"/>
          <w:numId w:val="1"/>
        </w:numPr>
        <w:spacing w:line="360" w:lineRule="auto"/>
        <w:rPr>
          <w:rFonts w:ascii="Arial" w:hAnsi="Arial"/>
          <w:szCs w:val="20"/>
        </w:rPr>
      </w:pPr>
      <w:r>
        <w:rPr>
          <w:rFonts w:ascii="Arial" w:hAnsi="Arial"/>
          <w:szCs w:val="20"/>
        </w:rPr>
        <w:t xml:space="preserve">  Self-Employment Policy</w:t>
      </w:r>
      <w:r w:rsidR="007D03F5">
        <w:rPr>
          <w:rFonts w:ascii="Arial" w:hAnsi="Arial"/>
          <w:szCs w:val="20"/>
        </w:rPr>
        <w:t xml:space="preserve"> Discussion </w:t>
      </w:r>
    </w:p>
    <w:p w:rsidR="00716F6F" w:rsidRPr="009C5B83" w:rsidRDefault="00716F6F" w:rsidP="00716F6F">
      <w:pPr>
        <w:numPr>
          <w:ilvl w:val="0"/>
          <w:numId w:val="1"/>
        </w:numPr>
        <w:spacing w:line="360" w:lineRule="auto"/>
        <w:rPr>
          <w:rFonts w:ascii="Arial" w:hAnsi="Arial"/>
          <w:szCs w:val="20"/>
        </w:rPr>
      </w:pPr>
      <w:r>
        <w:rPr>
          <w:rFonts w:ascii="Arial" w:hAnsi="Arial"/>
          <w:szCs w:val="20"/>
        </w:rPr>
        <w:t xml:space="preserve">  </w:t>
      </w:r>
      <w:r w:rsidRPr="009C5B83">
        <w:rPr>
          <w:rFonts w:ascii="Arial" w:hAnsi="Arial"/>
          <w:szCs w:val="20"/>
        </w:rPr>
        <w:t>Agenda &amp; Date for Next Meeting</w:t>
      </w:r>
    </w:p>
    <w:p w:rsidR="00716F6F" w:rsidRPr="00417D22" w:rsidRDefault="00716F6F" w:rsidP="00716F6F">
      <w:pPr>
        <w:pStyle w:val="ListParagraph"/>
        <w:numPr>
          <w:ilvl w:val="0"/>
          <w:numId w:val="1"/>
        </w:numPr>
        <w:spacing w:line="360" w:lineRule="auto"/>
        <w:rPr>
          <w:rFonts w:ascii="Arial" w:hAnsi="Arial"/>
          <w:szCs w:val="20"/>
        </w:rPr>
      </w:pPr>
      <w:r>
        <w:rPr>
          <w:rFonts w:ascii="Arial" w:hAnsi="Arial"/>
          <w:szCs w:val="20"/>
        </w:rPr>
        <w:t xml:space="preserve"> </w:t>
      </w:r>
      <w:r w:rsidRPr="00417D22">
        <w:rPr>
          <w:rFonts w:ascii="Arial" w:hAnsi="Arial"/>
          <w:szCs w:val="20"/>
        </w:rPr>
        <w:t xml:space="preserve"> Announcements</w:t>
      </w:r>
    </w:p>
    <w:p w:rsidR="00716F6F" w:rsidRPr="00417D22" w:rsidRDefault="00716F6F" w:rsidP="00716F6F">
      <w:pPr>
        <w:pStyle w:val="ListParagraph"/>
        <w:numPr>
          <w:ilvl w:val="0"/>
          <w:numId w:val="1"/>
        </w:numPr>
        <w:spacing w:line="360" w:lineRule="auto"/>
        <w:rPr>
          <w:rFonts w:ascii="Arial" w:hAnsi="Arial"/>
          <w:szCs w:val="20"/>
        </w:rPr>
      </w:pPr>
      <w:r w:rsidRPr="00417D22">
        <w:rPr>
          <w:rFonts w:ascii="Arial" w:hAnsi="Arial"/>
          <w:szCs w:val="20"/>
        </w:rPr>
        <w:t xml:space="preserve">  Public Comment </w:t>
      </w:r>
    </w:p>
    <w:p w:rsidR="00716F6F" w:rsidRPr="00417D22" w:rsidRDefault="00716F6F" w:rsidP="00716F6F">
      <w:pPr>
        <w:pStyle w:val="ListParagraph"/>
        <w:numPr>
          <w:ilvl w:val="0"/>
          <w:numId w:val="1"/>
        </w:numPr>
        <w:spacing w:line="360" w:lineRule="auto"/>
        <w:rPr>
          <w:rFonts w:ascii="Arial" w:hAnsi="Arial"/>
          <w:szCs w:val="20"/>
        </w:rPr>
      </w:pPr>
      <w:r w:rsidRPr="00417D22">
        <w:rPr>
          <w:rFonts w:ascii="Arial" w:hAnsi="Arial"/>
          <w:szCs w:val="20"/>
        </w:rPr>
        <w:t xml:space="preserve"> Adjournment of meeting</w:t>
      </w:r>
    </w:p>
    <w:p w:rsidR="00716F6F" w:rsidRPr="00446FC1" w:rsidRDefault="00716F6F" w:rsidP="00716F6F">
      <w:pPr>
        <w:rPr>
          <w:rFonts w:ascii="Arial" w:hAnsi="Arial"/>
          <w:sz w:val="22"/>
          <w:szCs w:val="20"/>
        </w:rPr>
      </w:pPr>
    </w:p>
    <w:p w:rsidR="00716F6F" w:rsidRDefault="00716F6F" w:rsidP="00716F6F">
      <w:pPr>
        <w:rPr>
          <w:rFonts w:ascii="Arial" w:hAnsi="Arial"/>
          <w:b/>
          <w:sz w:val="22"/>
          <w:szCs w:val="20"/>
        </w:rPr>
      </w:pPr>
      <w:r w:rsidRPr="00584275">
        <w:rPr>
          <w:rFonts w:ascii="Arial" w:hAnsi="Arial"/>
          <w:b/>
          <w:sz w:val="22"/>
          <w:szCs w:val="20"/>
        </w:rPr>
        <w:t xml:space="preserve">Note:  </w:t>
      </w:r>
      <w:r w:rsidRPr="00584275">
        <w:rPr>
          <w:rFonts w:ascii="Arial" w:hAnsi="Arial"/>
          <w:sz w:val="22"/>
          <w:szCs w:val="20"/>
        </w:rPr>
        <w:t>Persons with a disability may request a reasonable accommodation such as a sign language interpre</w:t>
      </w:r>
      <w:r>
        <w:rPr>
          <w:rFonts w:ascii="Arial" w:hAnsi="Arial"/>
          <w:sz w:val="22"/>
          <w:szCs w:val="20"/>
        </w:rPr>
        <w:t>ter, by contacting Lindsey Powers</w:t>
      </w:r>
      <w:r w:rsidRPr="00584275">
        <w:rPr>
          <w:rFonts w:ascii="Arial" w:hAnsi="Arial"/>
          <w:sz w:val="22"/>
          <w:szCs w:val="20"/>
        </w:rPr>
        <w:t xml:space="preserve"> at (602)</w:t>
      </w:r>
      <w:r>
        <w:rPr>
          <w:rFonts w:ascii="Arial" w:hAnsi="Arial"/>
          <w:sz w:val="22"/>
          <w:szCs w:val="20"/>
        </w:rPr>
        <w:t xml:space="preserve"> 542-3780</w:t>
      </w:r>
      <w:r w:rsidRPr="00584275">
        <w:rPr>
          <w:rFonts w:ascii="Arial" w:hAnsi="Arial"/>
          <w:sz w:val="22"/>
          <w:szCs w:val="20"/>
        </w:rPr>
        <w:t xml:space="preserve"> (voice) or 1-(855) 475-8194 (TTY).  Requests</w:t>
      </w:r>
      <w:r>
        <w:rPr>
          <w:rFonts w:ascii="Arial" w:hAnsi="Arial"/>
          <w:sz w:val="22"/>
          <w:szCs w:val="20"/>
        </w:rPr>
        <w:t xml:space="preserve"> should be mad</w:t>
      </w:r>
      <w:r w:rsidRPr="00584275">
        <w:rPr>
          <w:rFonts w:ascii="Arial" w:hAnsi="Arial"/>
          <w:sz w:val="22"/>
          <w:szCs w:val="20"/>
        </w:rPr>
        <w:t>e as early as possible to allow time to arrange the accommodation.</w:t>
      </w:r>
      <w:r>
        <w:rPr>
          <w:rFonts w:ascii="Arial" w:hAnsi="Arial"/>
          <w:b/>
          <w:sz w:val="22"/>
          <w:szCs w:val="20"/>
        </w:rPr>
        <w:t xml:space="preserve">  </w:t>
      </w:r>
    </w:p>
    <w:p w:rsidR="00C1047B" w:rsidRDefault="00C1047B" w:rsidP="00716F6F">
      <w:pPr>
        <w:rPr>
          <w:rFonts w:ascii="Arial" w:hAnsi="Arial"/>
          <w:b/>
          <w:sz w:val="22"/>
          <w:szCs w:val="20"/>
        </w:rPr>
      </w:pPr>
    </w:p>
    <w:p w:rsidR="00716F6F" w:rsidRPr="00446FC1" w:rsidRDefault="00716F6F" w:rsidP="00716F6F">
      <w:pPr>
        <w:rPr>
          <w:rFonts w:ascii="Arial" w:hAnsi="Arial"/>
          <w:sz w:val="22"/>
          <w:szCs w:val="20"/>
        </w:rPr>
      </w:pPr>
    </w:p>
    <w:p w:rsidR="00716F6F" w:rsidRPr="00446FC1" w:rsidRDefault="00716F6F" w:rsidP="00716F6F">
      <w:pPr>
        <w:keepNext/>
        <w:outlineLvl w:val="3"/>
        <w:rPr>
          <w:rFonts w:ascii="Arial" w:hAnsi="Arial"/>
          <w:szCs w:val="20"/>
        </w:rPr>
      </w:pPr>
      <w:r w:rsidRPr="00446FC1">
        <w:rPr>
          <w:rFonts w:ascii="Arial" w:hAnsi="Arial"/>
          <w:szCs w:val="20"/>
        </w:rPr>
        <w:t xml:space="preserve">Dated and posted this </w:t>
      </w:r>
      <w:r w:rsidR="00C30472">
        <w:rPr>
          <w:rFonts w:ascii="Arial" w:hAnsi="Arial"/>
          <w:szCs w:val="20"/>
        </w:rPr>
        <w:t>24</w:t>
      </w:r>
      <w:r w:rsidR="00E86EA0">
        <w:rPr>
          <w:rFonts w:ascii="Arial" w:hAnsi="Arial"/>
          <w:szCs w:val="20"/>
        </w:rPr>
        <w:t>th</w:t>
      </w:r>
      <w:r>
        <w:rPr>
          <w:rFonts w:ascii="Arial" w:hAnsi="Arial"/>
          <w:szCs w:val="20"/>
        </w:rPr>
        <w:t xml:space="preserve"> </w:t>
      </w:r>
      <w:r w:rsidRPr="00446FC1">
        <w:rPr>
          <w:rFonts w:ascii="Arial" w:hAnsi="Arial"/>
          <w:szCs w:val="20"/>
        </w:rPr>
        <w:t xml:space="preserve">day of </w:t>
      </w:r>
      <w:r w:rsidR="00C30472">
        <w:rPr>
          <w:rFonts w:ascii="Arial" w:hAnsi="Arial"/>
          <w:szCs w:val="20"/>
        </w:rPr>
        <w:t>October</w:t>
      </w:r>
      <w:bookmarkStart w:id="0" w:name="_GoBack"/>
      <w:bookmarkEnd w:id="0"/>
      <w:r w:rsidRPr="00446FC1">
        <w:rPr>
          <w:rFonts w:ascii="Arial" w:hAnsi="Arial"/>
          <w:szCs w:val="20"/>
        </w:rPr>
        <w:t>, 201</w:t>
      </w:r>
      <w:r>
        <w:rPr>
          <w:rFonts w:ascii="Arial" w:hAnsi="Arial"/>
          <w:szCs w:val="20"/>
        </w:rPr>
        <w:t>7</w:t>
      </w:r>
    </w:p>
    <w:p w:rsidR="00716F6F" w:rsidRPr="00446FC1" w:rsidRDefault="00716F6F" w:rsidP="00716F6F">
      <w:pPr>
        <w:rPr>
          <w:sz w:val="20"/>
          <w:szCs w:val="20"/>
        </w:rPr>
      </w:pPr>
    </w:p>
    <w:p w:rsidR="00716F6F" w:rsidRDefault="00716F6F" w:rsidP="00716F6F">
      <w:pPr>
        <w:rPr>
          <w:sz w:val="20"/>
          <w:szCs w:val="20"/>
        </w:rPr>
      </w:pPr>
    </w:p>
    <w:p w:rsidR="00716F6F" w:rsidRDefault="00716F6F" w:rsidP="00716F6F">
      <w:pPr>
        <w:rPr>
          <w:sz w:val="20"/>
          <w:szCs w:val="20"/>
        </w:rPr>
      </w:pPr>
    </w:p>
    <w:p w:rsidR="00716F6F" w:rsidRPr="00446FC1" w:rsidRDefault="00716F6F" w:rsidP="00716F6F">
      <w:pPr>
        <w:rPr>
          <w:sz w:val="20"/>
          <w:szCs w:val="20"/>
        </w:rPr>
      </w:pPr>
    </w:p>
    <w:p w:rsidR="00716F6F" w:rsidRPr="00446FC1" w:rsidRDefault="00716F6F" w:rsidP="00716F6F">
      <w:pPr>
        <w:rPr>
          <w:rFonts w:ascii="Arial" w:hAnsi="Arial"/>
          <w:sz w:val="22"/>
          <w:szCs w:val="20"/>
        </w:rPr>
      </w:pPr>
      <w:r w:rsidRPr="00446FC1">
        <w:rPr>
          <w:rFonts w:ascii="Arial" w:hAnsi="Arial"/>
          <w:sz w:val="22"/>
          <w:szCs w:val="20"/>
        </w:rPr>
        <w:t>_________________________________________</w:t>
      </w:r>
    </w:p>
    <w:p w:rsidR="00716F6F" w:rsidRPr="00446FC1" w:rsidRDefault="00716F6F" w:rsidP="00716F6F">
      <w:pPr>
        <w:rPr>
          <w:rFonts w:ascii="Arial" w:hAnsi="Arial"/>
          <w:szCs w:val="20"/>
        </w:rPr>
      </w:pPr>
      <w:r>
        <w:rPr>
          <w:rFonts w:ascii="Arial" w:hAnsi="Arial"/>
          <w:szCs w:val="20"/>
        </w:rPr>
        <w:t>Kristen Mackey</w:t>
      </w:r>
      <w:r w:rsidRPr="00446FC1">
        <w:rPr>
          <w:rFonts w:ascii="Arial" w:hAnsi="Arial"/>
          <w:szCs w:val="20"/>
        </w:rPr>
        <w:t xml:space="preserve"> </w:t>
      </w:r>
    </w:p>
    <w:p w:rsidR="00716F6F" w:rsidRPr="00446FC1" w:rsidRDefault="00716F6F" w:rsidP="00716F6F">
      <w:pPr>
        <w:keepNext/>
        <w:outlineLvl w:val="3"/>
        <w:rPr>
          <w:rFonts w:ascii="Arial" w:hAnsi="Arial"/>
          <w:szCs w:val="20"/>
        </w:rPr>
      </w:pPr>
      <w:r w:rsidRPr="00446FC1">
        <w:rPr>
          <w:rFonts w:ascii="Arial" w:hAnsi="Arial"/>
          <w:szCs w:val="20"/>
        </w:rPr>
        <w:t>Rehabilitation Services Administrator</w:t>
      </w:r>
    </w:p>
    <w:p w:rsidR="002D7B8A" w:rsidRPr="00716F6F" w:rsidRDefault="00716F6F">
      <w:pPr>
        <w:rPr>
          <w:sz w:val="20"/>
          <w:szCs w:val="20"/>
        </w:rPr>
      </w:pPr>
      <w:r>
        <w:rPr>
          <w:rFonts w:ascii="Arial" w:hAnsi="Arial"/>
          <w:szCs w:val="20"/>
        </w:rPr>
        <w:t>(602) 364-2907</w:t>
      </w:r>
    </w:p>
    <w:sectPr w:rsidR="002D7B8A" w:rsidRPr="00716F6F" w:rsidSect="006E099B">
      <w:pgSz w:w="12240" w:h="15840"/>
      <w:pgMar w:top="576" w:right="1008" w:bottom="576"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E02D9"/>
    <w:multiLevelType w:val="singleLevel"/>
    <w:tmpl w:val="E1CA9220"/>
    <w:lvl w:ilvl="0">
      <w:start w:val="1"/>
      <w:numFmt w:val="decimal"/>
      <w:lvlText w:val="%1. "/>
      <w:legacy w:legacy="1" w:legacySpace="0" w:legacyIndent="360"/>
      <w:lvlJc w:val="left"/>
      <w:pPr>
        <w:ind w:left="360" w:hanging="360"/>
      </w:pPr>
      <w:rPr>
        <w:b w:val="0"/>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6F"/>
    <w:rsid w:val="001A5490"/>
    <w:rsid w:val="00211AF8"/>
    <w:rsid w:val="00276D63"/>
    <w:rsid w:val="002F0CCD"/>
    <w:rsid w:val="004546CE"/>
    <w:rsid w:val="005471CA"/>
    <w:rsid w:val="005F05CA"/>
    <w:rsid w:val="006008DF"/>
    <w:rsid w:val="00716F6F"/>
    <w:rsid w:val="007B7C29"/>
    <w:rsid w:val="007D03F5"/>
    <w:rsid w:val="008642E5"/>
    <w:rsid w:val="008834FE"/>
    <w:rsid w:val="00AF2DED"/>
    <w:rsid w:val="00C1047B"/>
    <w:rsid w:val="00C30472"/>
    <w:rsid w:val="00C72B4D"/>
    <w:rsid w:val="00E86EA0"/>
    <w:rsid w:val="00F30308"/>
    <w:rsid w:val="00FE3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F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F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F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Powers, Lindsey</dc:creator>
  <cp:lastModifiedBy>Powers, Lindsey</cp:lastModifiedBy>
  <cp:revision>2</cp:revision>
  <dcterms:created xsi:type="dcterms:W3CDTF">2017-10-23T16:54:00Z</dcterms:created>
  <dcterms:modified xsi:type="dcterms:W3CDTF">2017-10-23T16:54:00Z</dcterms:modified>
</cp:coreProperties>
</file>