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34582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>
        <w:rPr>
          <w:rFonts w:ascii="Verdana" w:eastAsia="Times New Roman" w:hAnsi="Verdana" w:cs="Times New Roman"/>
          <w:b/>
          <w:sz w:val="24"/>
          <w:szCs w:val="24"/>
        </w:rPr>
        <w:t>November 1</w:t>
      </w:r>
      <w:r w:rsidRPr="00334582">
        <w:rPr>
          <w:rFonts w:ascii="Verdana" w:eastAsia="Times New Roman" w:hAnsi="Verdana" w:cs="Times New Roman"/>
          <w:b/>
          <w:sz w:val="24"/>
          <w:szCs w:val="24"/>
        </w:rPr>
        <w:t>, 2016</w:t>
      </w:r>
    </w:p>
    <w:p w:rsidR="00334582" w:rsidRPr="00334582" w:rsidRDefault="00334582" w:rsidP="0033458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34582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>515 N. 51</w:t>
      </w:r>
      <w:r w:rsidRPr="00334582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334582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334582" w:rsidRPr="00334582" w:rsidRDefault="00334582" w:rsidP="0033458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334582" w:rsidRPr="00334582" w:rsidRDefault="00334582" w:rsidP="0033458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Arial"/>
          <w:color w:val="000000"/>
          <w:sz w:val="18"/>
          <w:szCs w:val="18"/>
        </w:rPr>
        <w:t>The conference room is located on the Eastside of 51st Avenue and south of McDowell Road</w:t>
      </w:r>
      <w:r w:rsidR="00757FD4">
        <w:rPr>
          <w:rFonts w:ascii="Verdana" w:eastAsia="Times New Roman" w:hAnsi="Verdana" w:cs="Arial"/>
          <w:color w:val="000000"/>
          <w:sz w:val="18"/>
          <w:szCs w:val="18"/>
        </w:rPr>
        <w:t>.</w:t>
      </w:r>
      <w:r w:rsidRPr="00334582">
        <w:rPr>
          <w:rFonts w:ascii="Verdana" w:eastAsia="Times New Roman" w:hAnsi="Verdana" w:cs="Arial"/>
          <w:color w:val="000000"/>
          <w:sz w:val="18"/>
          <w:szCs w:val="18"/>
        </w:rPr>
        <w:t xml:space="preserve">  </w:t>
      </w:r>
      <w:r w:rsidR="00757FD4">
        <w:rPr>
          <w:rFonts w:ascii="Verdana" w:eastAsia="Times New Roman" w:hAnsi="Verdana" w:cs="Arial"/>
          <w:color w:val="000000"/>
          <w:sz w:val="18"/>
          <w:szCs w:val="18"/>
        </w:rPr>
        <w:t>To t</w:t>
      </w:r>
      <w:r w:rsidRPr="00334582">
        <w:rPr>
          <w:rFonts w:ascii="Verdana" w:eastAsia="Times New Roman" w:hAnsi="Verdana" w:cs="Arial"/>
          <w:color w:val="000000"/>
          <w:sz w:val="18"/>
          <w:szCs w:val="18"/>
        </w:rPr>
        <w:t>hose request</w:t>
      </w:r>
      <w:r w:rsidR="00757FD4">
        <w:rPr>
          <w:rFonts w:ascii="Verdana" w:eastAsia="Times New Roman" w:hAnsi="Verdana" w:cs="Arial"/>
          <w:color w:val="000000"/>
          <w:sz w:val="18"/>
          <w:szCs w:val="18"/>
        </w:rPr>
        <w:t>ing</w:t>
      </w:r>
      <w:r w:rsidRPr="00334582">
        <w:rPr>
          <w:rFonts w:ascii="Verdana" w:eastAsia="Times New Roman" w:hAnsi="Verdana" w:cs="Arial"/>
          <w:color w:val="000000"/>
          <w:sz w:val="18"/>
          <w:szCs w:val="18"/>
        </w:rPr>
        <w:t xml:space="preserve"> meeting materials in an alternative </w:t>
      </w:r>
      <w:r>
        <w:rPr>
          <w:rFonts w:ascii="Verdana" w:eastAsia="Times New Roman" w:hAnsi="Verdana" w:cs="Arial"/>
          <w:color w:val="000000"/>
          <w:sz w:val="18"/>
          <w:szCs w:val="18"/>
        </w:rPr>
        <w:t>format</w:t>
      </w:r>
      <w:r w:rsidR="00757FD4">
        <w:rPr>
          <w:rFonts w:ascii="Verdana" w:eastAsia="Times New Roman" w:hAnsi="Verdana" w:cs="Arial"/>
          <w:color w:val="000000"/>
          <w:sz w:val="18"/>
          <w:szCs w:val="18"/>
        </w:rPr>
        <w:t>,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please call Lindsey Powers at (602) 542-3780</w:t>
      </w:r>
      <w:r w:rsidRPr="00334582">
        <w:rPr>
          <w:rFonts w:ascii="Verdana" w:eastAsia="Times New Roman" w:hAnsi="Verdana" w:cs="Arial"/>
          <w:color w:val="000000"/>
          <w:sz w:val="18"/>
          <w:szCs w:val="18"/>
        </w:rPr>
        <w:t xml:space="preserve"> or TTY 1-(855) 475-8194 at least one week prior to the meeting.  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334582">
        <w:rPr>
          <w:rFonts w:ascii="Verdana" w:eastAsia="Times New Roman" w:hAnsi="Verdana" w:cs="Times New Roman"/>
          <w:b/>
        </w:rPr>
        <w:t>AGENDA</w:t>
      </w:r>
    </w:p>
    <w:p w:rsidR="00334582" w:rsidRPr="00334582" w:rsidRDefault="00334582" w:rsidP="0033458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4582">
        <w:rPr>
          <w:rFonts w:ascii="Verdana" w:eastAsia="Times New Roman" w:hAnsi="Verdana" w:cs="Times New Roman"/>
        </w:rPr>
        <w:tab/>
      </w:r>
      <w:r w:rsidRPr="00334582">
        <w:rPr>
          <w:rFonts w:ascii="Verdana" w:eastAsia="Times New Roman" w:hAnsi="Verdana" w:cs="Times New Roman"/>
        </w:rPr>
        <w:tab/>
      </w:r>
      <w:r w:rsidRPr="00334582">
        <w:rPr>
          <w:rFonts w:ascii="Verdana" w:eastAsia="Times New Roman" w:hAnsi="Verdana" w:cs="Times New Roman"/>
        </w:rPr>
        <w:tab/>
      </w:r>
      <w:r w:rsidRPr="00334582">
        <w:rPr>
          <w:rFonts w:ascii="Verdana" w:eastAsia="Times New Roman" w:hAnsi="Verdana" w:cs="Times New Roman"/>
        </w:rPr>
        <w:tab/>
        <w:t xml:space="preserve">  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</w:rPr>
        <w:t xml:space="preserve">  </w:t>
      </w:r>
      <w:r w:rsidRPr="00334582">
        <w:rPr>
          <w:rFonts w:ascii="Verdana" w:eastAsia="Times New Roman" w:hAnsi="Verdana" w:cs="Times New Roman"/>
          <w:sz w:val="24"/>
          <w:szCs w:val="24"/>
        </w:rPr>
        <w:t>1.   Call to Order and Introductions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 xml:space="preserve">  2.   Approval of </w:t>
      </w:r>
      <w:r>
        <w:rPr>
          <w:rFonts w:ascii="Verdana" w:eastAsia="Times New Roman" w:hAnsi="Verdana" w:cs="Times New Roman"/>
          <w:sz w:val="24"/>
          <w:szCs w:val="24"/>
        </w:rPr>
        <w:t>September 27</w:t>
      </w:r>
      <w:r w:rsidR="001B2F31">
        <w:rPr>
          <w:rFonts w:ascii="Verdana" w:eastAsia="Times New Roman" w:hAnsi="Verdana" w:cs="Times New Roman"/>
          <w:sz w:val="24"/>
          <w:szCs w:val="24"/>
        </w:rPr>
        <w:t>, 2016 Meeting Minutes</w:t>
      </w:r>
      <w:r w:rsidR="001B2F31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 xml:space="preserve">  3.   Database Development Discussion  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757FD4" w:rsidRDefault="00334582" w:rsidP="00757FD4">
      <w:pPr>
        <w:spacing w:after="0" w:line="24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 xml:space="preserve">  4.   </w:t>
      </w:r>
      <w:r w:rsidR="00757FD4">
        <w:rPr>
          <w:rFonts w:ascii="Verdana" w:eastAsia="Times New Roman" w:hAnsi="Verdana" w:cs="Times New Roman"/>
          <w:sz w:val="24"/>
          <w:szCs w:val="24"/>
        </w:rPr>
        <w:t>Social Media Planning Discussion</w:t>
      </w:r>
      <w:r w:rsidR="00757FD4">
        <w:rPr>
          <w:rFonts w:ascii="Verdana" w:eastAsia="Times New Roman" w:hAnsi="Verdana" w:cs="Times New Roman"/>
          <w:sz w:val="24"/>
          <w:szCs w:val="24"/>
        </w:rPr>
        <w:tab/>
      </w:r>
      <w:r w:rsidR="00757FD4">
        <w:rPr>
          <w:rFonts w:ascii="Verdana" w:eastAsia="Times New Roman" w:hAnsi="Verdana" w:cs="Times New Roman"/>
          <w:sz w:val="24"/>
          <w:szCs w:val="24"/>
        </w:rPr>
        <w:tab/>
      </w:r>
      <w:r w:rsidR="00757FD4">
        <w:rPr>
          <w:rFonts w:ascii="Verdana" w:eastAsia="Times New Roman" w:hAnsi="Verdana" w:cs="Times New Roman"/>
          <w:sz w:val="24"/>
          <w:szCs w:val="24"/>
        </w:rPr>
        <w:tab/>
      </w:r>
      <w:r w:rsidR="00757FD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757FD4" w:rsidRDefault="00757FD4" w:rsidP="00757FD4">
      <w:pPr>
        <w:spacing w:after="0" w:line="240" w:lineRule="auto"/>
        <w:ind w:firstLine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757FD4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5.   </w:t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 xml:space="preserve">Council Webpages Update  </w:t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ab/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ab/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ab/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ab/>
      </w:r>
      <w:r w:rsidR="00334582" w:rsidRPr="00334582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334582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757FD4">
        <w:rPr>
          <w:rFonts w:ascii="Verdana" w:eastAsia="Times New Roman" w:hAnsi="Verdana" w:cs="Times New Roman"/>
          <w:sz w:val="24"/>
          <w:szCs w:val="24"/>
        </w:rPr>
        <w:t>6</w:t>
      </w:r>
      <w:r w:rsidRPr="00334582">
        <w:rPr>
          <w:rFonts w:ascii="Verdana" w:eastAsia="Times New Roman" w:hAnsi="Verdana" w:cs="Times New Roman"/>
          <w:sz w:val="24"/>
          <w:szCs w:val="24"/>
        </w:rPr>
        <w:t xml:space="preserve">.   Public Involvement with GCBVI Discussion 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757FD4">
        <w:rPr>
          <w:rFonts w:ascii="Verdana" w:eastAsia="Times New Roman" w:hAnsi="Verdana" w:cs="Times New Roman"/>
          <w:sz w:val="24"/>
          <w:szCs w:val="24"/>
        </w:rPr>
        <w:t>7.</w:t>
      </w:r>
      <w:r>
        <w:rPr>
          <w:rFonts w:ascii="Verdana" w:eastAsia="Times New Roman" w:hAnsi="Verdana" w:cs="Times New Roman"/>
          <w:sz w:val="24"/>
          <w:szCs w:val="24"/>
        </w:rPr>
        <w:t xml:space="preserve">   VRATE 2016 Review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8</w:t>
      </w:r>
      <w:r w:rsidRPr="00334582">
        <w:rPr>
          <w:rFonts w:ascii="Verdana" w:eastAsia="Times New Roman" w:hAnsi="Verdana" w:cs="Times New Roman"/>
          <w:sz w:val="24"/>
          <w:szCs w:val="24"/>
        </w:rPr>
        <w:t>.   Outreach for Council Events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9</w:t>
      </w:r>
      <w:r w:rsidRPr="00334582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236E6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334582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10</w:t>
      </w:r>
      <w:r w:rsidRPr="00334582">
        <w:rPr>
          <w:rFonts w:ascii="Verdana" w:eastAsia="Times New Roman" w:hAnsi="Verdana" w:cs="Times New Roman"/>
          <w:sz w:val="24"/>
          <w:szCs w:val="24"/>
        </w:rPr>
        <w:t>.  Announcements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11</w:t>
      </w:r>
      <w:r w:rsidRPr="00334582">
        <w:rPr>
          <w:rFonts w:ascii="Verdana" w:eastAsia="Times New Roman" w:hAnsi="Verdana" w:cs="Times New Roman"/>
          <w:sz w:val="24"/>
          <w:szCs w:val="24"/>
        </w:rPr>
        <w:t>.  Public Comment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334582" w:rsidRPr="00334582" w:rsidRDefault="00334582" w:rsidP="00334582">
      <w:pPr>
        <w:spacing w:after="0" w:line="24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12</w:t>
      </w:r>
      <w:r w:rsidRPr="00334582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</w:r>
      <w:r w:rsidRPr="00334582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4582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334582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</w:t>
      </w:r>
      <w:r>
        <w:rPr>
          <w:rFonts w:ascii="Verdana" w:eastAsia="Times New Roman" w:hAnsi="Verdana" w:cs="Times New Roman"/>
          <w:sz w:val="18"/>
          <w:szCs w:val="18"/>
        </w:rPr>
        <w:t>ter, by contacting Lindsey Powers at (602) 542-3780</w:t>
      </w:r>
      <w:r w:rsidRPr="00334582">
        <w:rPr>
          <w:rFonts w:ascii="Verdana" w:eastAsia="Times New Roman" w:hAnsi="Verdana" w:cs="Times New Roman"/>
          <w:sz w:val="18"/>
          <w:szCs w:val="18"/>
        </w:rPr>
        <w:t xml:space="preserve"> (voice) or TTY 1-(855) 475-8194.  Requests should be made as early as possible to allow time to arrange the accommodation.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</w:p>
    <w:p w:rsidR="00334582" w:rsidRPr="00334582" w:rsidRDefault="00236E63" w:rsidP="0033458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25</w:t>
      </w:r>
      <w:bookmarkStart w:id="0" w:name="_GoBack"/>
      <w:bookmarkEnd w:id="0"/>
      <w:r w:rsidR="00334582" w:rsidRPr="00334582">
        <w:rPr>
          <w:rFonts w:ascii="Verdana" w:eastAsia="Times New Roman" w:hAnsi="Verdana" w:cs="Times New Roman"/>
        </w:rPr>
        <w:t>th day of</w:t>
      </w:r>
      <w:r w:rsidR="00334582">
        <w:rPr>
          <w:rFonts w:ascii="Verdana" w:eastAsia="Times New Roman" w:hAnsi="Verdana" w:cs="Times New Roman"/>
        </w:rPr>
        <w:t xml:space="preserve"> October</w:t>
      </w:r>
      <w:r w:rsidR="00334582" w:rsidRPr="00334582">
        <w:rPr>
          <w:rFonts w:ascii="Verdana" w:eastAsia="Times New Roman" w:hAnsi="Verdana" w:cs="Times New Roman"/>
        </w:rPr>
        <w:t>, 2016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Times New Roman"/>
        </w:rPr>
        <w:t>By______________________________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Times New Roman"/>
        </w:rPr>
        <w:t>Kristen Mackey,</w:t>
      </w:r>
      <w:r>
        <w:rPr>
          <w:rFonts w:ascii="Verdana" w:eastAsia="Times New Roman" w:hAnsi="Verdana" w:cs="Times New Roman"/>
        </w:rPr>
        <w:t xml:space="preserve"> </w:t>
      </w:r>
      <w:r w:rsidRPr="00334582">
        <w:rPr>
          <w:rFonts w:ascii="Verdana" w:eastAsia="Times New Roman" w:hAnsi="Verdana" w:cs="Times New Roman"/>
        </w:rPr>
        <w:t xml:space="preserve">RSA Administrator 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Times New Roman"/>
        </w:rPr>
        <w:t>Rehabilitation Services Administration</w:t>
      </w:r>
    </w:p>
    <w:p w:rsidR="00334582" w:rsidRPr="00334582" w:rsidRDefault="00334582" w:rsidP="00334582">
      <w:pPr>
        <w:spacing w:after="0" w:line="240" w:lineRule="auto"/>
        <w:rPr>
          <w:rFonts w:ascii="Verdana" w:eastAsia="Times New Roman" w:hAnsi="Verdana" w:cs="Times New Roman"/>
        </w:rPr>
      </w:pPr>
      <w:r w:rsidRPr="00334582">
        <w:rPr>
          <w:rFonts w:ascii="Verdana" w:eastAsia="Times New Roman" w:hAnsi="Verdana" w:cs="Times New Roman"/>
        </w:rPr>
        <w:t>(602) 542-629</w:t>
      </w:r>
      <w:r w:rsidR="001B2F31">
        <w:rPr>
          <w:rFonts w:ascii="Verdana" w:eastAsia="Times New Roman" w:hAnsi="Verdana" w:cs="Times New Roman"/>
        </w:rPr>
        <w:t>5</w:t>
      </w:r>
    </w:p>
    <w:p w:rsidR="002D7B8A" w:rsidRDefault="00236E63"/>
    <w:sectPr w:rsidR="002D7B8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A4" w:rsidRDefault="00292EA4">
      <w:pPr>
        <w:spacing w:after="0" w:line="240" w:lineRule="auto"/>
      </w:pPr>
      <w:r>
        <w:separator/>
      </w:r>
    </w:p>
  </w:endnote>
  <w:endnote w:type="continuationSeparator" w:id="0">
    <w:p w:rsidR="00292EA4" w:rsidRDefault="0029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A4" w:rsidRDefault="00292EA4">
      <w:pPr>
        <w:spacing w:after="0" w:line="240" w:lineRule="auto"/>
      </w:pPr>
      <w:r>
        <w:separator/>
      </w:r>
    </w:p>
  </w:footnote>
  <w:footnote w:type="continuationSeparator" w:id="0">
    <w:p w:rsidR="00292EA4" w:rsidRDefault="0029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236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2"/>
    <w:rsid w:val="001B2F31"/>
    <w:rsid w:val="00236E63"/>
    <w:rsid w:val="00292EA4"/>
    <w:rsid w:val="00334582"/>
    <w:rsid w:val="00470E7D"/>
    <w:rsid w:val="006008DF"/>
    <w:rsid w:val="00757FD4"/>
    <w:rsid w:val="008642E5"/>
    <w:rsid w:val="00A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5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45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3345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458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5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45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3345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458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2016-10-25T20:52:00Z</dcterms:created>
  <dcterms:modified xsi:type="dcterms:W3CDTF">2016-10-25T20:52:00Z</dcterms:modified>
</cp:coreProperties>
</file>