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EB" w:rsidRDefault="00ED59EB" w:rsidP="00ED59EB">
      <w:pPr>
        <w:jc w:val="center"/>
        <w:rPr>
          <w:rFonts w:ascii="Verdana" w:hAnsi="Verdana"/>
          <w:b/>
          <w:sz w:val="22"/>
          <w:szCs w:val="22"/>
        </w:rPr>
      </w:pPr>
    </w:p>
    <w:p w:rsidR="00ED59EB" w:rsidRPr="00D17C24" w:rsidRDefault="00ED59EB" w:rsidP="00ED59EB">
      <w:pPr>
        <w:jc w:val="center"/>
        <w:rPr>
          <w:rFonts w:ascii="Verdana" w:hAnsi="Verdana"/>
          <w:b/>
          <w:sz w:val="22"/>
          <w:szCs w:val="22"/>
        </w:rPr>
      </w:pPr>
      <w:r w:rsidRPr="00D17C24">
        <w:rPr>
          <w:rFonts w:ascii="Verdana" w:hAnsi="Verdana"/>
          <w:b/>
          <w:sz w:val="22"/>
          <w:szCs w:val="22"/>
        </w:rPr>
        <w:t>NOTICE OF PUBLIC MEETING</w:t>
      </w:r>
    </w:p>
    <w:p w:rsidR="00ED59EB" w:rsidRPr="00D17C24" w:rsidRDefault="00ED59EB" w:rsidP="00ED59EB">
      <w:pPr>
        <w:jc w:val="center"/>
        <w:rPr>
          <w:rFonts w:ascii="Verdana" w:hAnsi="Verdana"/>
          <w:b/>
          <w:sz w:val="22"/>
          <w:szCs w:val="22"/>
        </w:rPr>
      </w:pPr>
      <w:r w:rsidRPr="00D17C24">
        <w:rPr>
          <w:rFonts w:ascii="Verdana" w:hAnsi="Verdana"/>
          <w:b/>
          <w:sz w:val="22"/>
          <w:szCs w:val="22"/>
        </w:rPr>
        <w:t>GOVERNOR'S COUNCIL ON BLINDNESS &amp; VISUAL IMPAIRMENT</w:t>
      </w:r>
    </w:p>
    <w:p w:rsidR="00ED59EB" w:rsidRPr="00D17C24" w:rsidRDefault="00ED59EB" w:rsidP="00ED59EB">
      <w:pPr>
        <w:jc w:val="center"/>
        <w:rPr>
          <w:rFonts w:ascii="Verdana" w:hAnsi="Verdana"/>
          <w:b/>
          <w:sz w:val="22"/>
          <w:szCs w:val="22"/>
        </w:rPr>
      </w:pPr>
      <w:r>
        <w:rPr>
          <w:rFonts w:ascii="Verdana" w:hAnsi="Verdana"/>
          <w:b/>
          <w:sz w:val="22"/>
          <w:szCs w:val="22"/>
        </w:rPr>
        <w:t xml:space="preserve">Employment </w:t>
      </w:r>
      <w:r w:rsidRPr="00D17C24">
        <w:rPr>
          <w:rFonts w:ascii="Verdana" w:hAnsi="Verdana"/>
          <w:b/>
          <w:sz w:val="22"/>
          <w:szCs w:val="22"/>
        </w:rPr>
        <w:t>Committee</w:t>
      </w:r>
    </w:p>
    <w:p w:rsidR="00ED59EB" w:rsidRPr="002C78EB" w:rsidRDefault="00ED59EB" w:rsidP="00ED59EB">
      <w:pPr>
        <w:jc w:val="center"/>
        <w:rPr>
          <w:rFonts w:ascii="Verdana" w:hAnsi="Verdana"/>
          <w:sz w:val="22"/>
          <w:szCs w:val="22"/>
        </w:rPr>
      </w:pPr>
    </w:p>
    <w:p w:rsidR="00ED59EB" w:rsidRDefault="00ED59EB" w:rsidP="00ED59EB">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rsidR="00ED59EB" w:rsidRDefault="00ED59EB" w:rsidP="00ED59EB">
      <w:pPr>
        <w:rPr>
          <w:rFonts w:ascii="Verdana" w:hAnsi="Verdana"/>
          <w:sz w:val="20"/>
        </w:rPr>
      </w:pPr>
    </w:p>
    <w:p w:rsidR="00ED59EB" w:rsidRDefault="00ED59EB" w:rsidP="00ED59EB">
      <w:pPr>
        <w:tabs>
          <w:tab w:val="left" w:pos="2160"/>
        </w:tabs>
        <w:jc w:val="center"/>
        <w:rPr>
          <w:rFonts w:ascii="Verdana" w:hAnsi="Verdana"/>
          <w:b/>
          <w:sz w:val="22"/>
          <w:szCs w:val="22"/>
        </w:rPr>
      </w:pPr>
      <w:r>
        <w:rPr>
          <w:rFonts w:ascii="Verdana" w:hAnsi="Verdana"/>
          <w:b/>
          <w:sz w:val="22"/>
          <w:szCs w:val="22"/>
        </w:rPr>
        <w:t>Wedn</w:t>
      </w:r>
      <w:r>
        <w:rPr>
          <w:rFonts w:ascii="Verdana" w:hAnsi="Verdana"/>
          <w:b/>
          <w:sz w:val="22"/>
          <w:szCs w:val="22"/>
        </w:rPr>
        <w:t>esday</w:t>
      </w:r>
      <w:r w:rsidRPr="00D17C24">
        <w:rPr>
          <w:rFonts w:ascii="Verdana" w:hAnsi="Verdana"/>
          <w:b/>
          <w:sz w:val="22"/>
          <w:szCs w:val="22"/>
        </w:rPr>
        <w:t>,</w:t>
      </w:r>
      <w:r>
        <w:rPr>
          <w:rFonts w:ascii="Verdana" w:hAnsi="Verdana"/>
          <w:b/>
          <w:sz w:val="22"/>
          <w:szCs w:val="22"/>
        </w:rPr>
        <w:t xml:space="preserve"> </w:t>
      </w:r>
      <w:r>
        <w:rPr>
          <w:rFonts w:ascii="Verdana" w:hAnsi="Verdana"/>
          <w:b/>
          <w:sz w:val="22"/>
          <w:szCs w:val="22"/>
        </w:rPr>
        <w:t>August</w:t>
      </w:r>
      <w:r>
        <w:rPr>
          <w:rFonts w:ascii="Verdana" w:hAnsi="Verdana"/>
          <w:b/>
          <w:sz w:val="22"/>
          <w:szCs w:val="22"/>
        </w:rPr>
        <w:t xml:space="preserve"> 1</w:t>
      </w:r>
      <w:r>
        <w:rPr>
          <w:rFonts w:ascii="Verdana" w:hAnsi="Verdana"/>
          <w:b/>
          <w:sz w:val="22"/>
          <w:szCs w:val="22"/>
        </w:rPr>
        <w:t>0</w:t>
      </w:r>
      <w:r>
        <w:rPr>
          <w:rFonts w:ascii="Verdana" w:hAnsi="Verdana"/>
          <w:b/>
          <w:sz w:val="22"/>
          <w:szCs w:val="22"/>
        </w:rPr>
        <w:t xml:space="preserve">, </w:t>
      </w:r>
      <w:r w:rsidRPr="00D17C24">
        <w:rPr>
          <w:rFonts w:ascii="Verdana" w:hAnsi="Verdana"/>
          <w:b/>
          <w:sz w:val="22"/>
          <w:szCs w:val="22"/>
        </w:rPr>
        <w:t>20</w:t>
      </w:r>
      <w:r>
        <w:rPr>
          <w:rFonts w:ascii="Verdana" w:hAnsi="Verdana"/>
          <w:b/>
          <w:sz w:val="22"/>
          <w:szCs w:val="22"/>
        </w:rPr>
        <w:t>16</w:t>
      </w:r>
    </w:p>
    <w:p w:rsidR="00ED59EB" w:rsidRPr="00D17C24" w:rsidRDefault="00ED59EB" w:rsidP="00ED59EB">
      <w:pPr>
        <w:tabs>
          <w:tab w:val="left" w:pos="2160"/>
        </w:tabs>
        <w:jc w:val="center"/>
        <w:rPr>
          <w:rFonts w:ascii="Verdana" w:hAnsi="Verdana"/>
          <w:b/>
          <w:sz w:val="22"/>
          <w:szCs w:val="22"/>
        </w:rPr>
      </w:pPr>
      <w:r>
        <w:rPr>
          <w:rFonts w:ascii="Verdana" w:hAnsi="Verdana"/>
          <w:b/>
          <w:sz w:val="22"/>
          <w:szCs w:val="22"/>
        </w:rPr>
        <w:t>11:00</w:t>
      </w:r>
      <w:r w:rsidRPr="00D17C24">
        <w:rPr>
          <w:rFonts w:ascii="Verdana" w:hAnsi="Verdana"/>
          <w:b/>
          <w:sz w:val="22"/>
          <w:szCs w:val="22"/>
        </w:rPr>
        <w:t xml:space="preserve"> </w:t>
      </w:r>
      <w:r>
        <w:rPr>
          <w:rFonts w:ascii="Verdana" w:hAnsi="Verdana"/>
          <w:b/>
          <w:sz w:val="22"/>
          <w:szCs w:val="22"/>
        </w:rPr>
        <w:t>a</w:t>
      </w:r>
      <w:r w:rsidRPr="00D17C24">
        <w:rPr>
          <w:rFonts w:ascii="Verdana" w:hAnsi="Verdana"/>
          <w:b/>
          <w:sz w:val="22"/>
          <w:szCs w:val="22"/>
        </w:rPr>
        <w:t xml:space="preserve">m – </w:t>
      </w:r>
      <w:r>
        <w:rPr>
          <w:rFonts w:ascii="Verdana" w:hAnsi="Verdana"/>
          <w:b/>
          <w:sz w:val="22"/>
          <w:szCs w:val="22"/>
        </w:rPr>
        <w:t>12</w:t>
      </w:r>
      <w:r w:rsidRPr="00D17C24">
        <w:rPr>
          <w:rFonts w:ascii="Verdana" w:hAnsi="Verdana"/>
          <w:b/>
          <w:sz w:val="22"/>
          <w:szCs w:val="22"/>
        </w:rPr>
        <w:t>:</w:t>
      </w:r>
      <w:r>
        <w:rPr>
          <w:rFonts w:ascii="Verdana" w:hAnsi="Verdana"/>
          <w:b/>
          <w:sz w:val="22"/>
          <w:szCs w:val="22"/>
        </w:rPr>
        <w:t>00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ED59EB" w:rsidRDefault="00ED59EB" w:rsidP="00ED59EB">
      <w:pPr>
        <w:jc w:val="center"/>
        <w:rPr>
          <w:rFonts w:ascii="Verdana" w:hAnsi="Verdana"/>
          <w:b/>
          <w:sz w:val="22"/>
          <w:szCs w:val="22"/>
        </w:rPr>
      </w:pPr>
      <w:r>
        <w:rPr>
          <w:rFonts w:ascii="Verdana" w:hAnsi="Verdana"/>
          <w:b/>
          <w:sz w:val="22"/>
          <w:szCs w:val="22"/>
        </w:rPr>
        <w:t>RSA Conference Room</w:t>
      </w:r>
    </w:p>
    <w:p w:rsidR="00ED59EB" w:rsidRDefault="00ED59EB" w:rsidP="00ED59EB">
      <w:pPr>
        <w:jc w:val="center"/>
        <w:rPr>
          <w:rFonts w:ascii="Verdana" w:hAnsi="Verdana"/>
          <w:sz w:val="22"/>
          <w:szCs w:val="22"/>
        </w:rPr>
      </w:pPr>
      <w:r>
        <w:rPr>
          <w:rFonts w:ascii="Verdana" w:hAnsi="Verdana"/>
          <w:sz w:val="22"/>
          <w:szCs w:val="22"/>
        </w:rPr>
        <w:t>1789 W. Jefferson Street, 2</w:t>
      </w:r>
      <w:r>
        <w:rPr>
          <w:rFonts w:ascii="Verdana" w:hAnsi="Verdana"/>
          <w:sz w:val="22"/>
          <w:szCs w:val="22"/>
          <w:vertAlign w:val="superscript"/>
        </w:rPr>
        <w:t>nd</w:t>
      </w:r>
      <w:r>
        <w:rPr>
          <w:rFonts w:ascii="Verdana" w:hAnsi="Verdana"/>
          <w:sz w:val="22"/>
          <w:szCs w:val="22"/>
        </w:rPr>
        <w:t xml:space="preserve"> Floor, NW</w:t>
      </w:r>
    </w:p>
    <w:p w:rsidR="00ED59EB" w:rsidRDefault="00ED59EB" w:rsidP="00ED59EB">
      <w:pPr>
        <w:jc w:val="center"/>
        <w:rPr>
          <w:rFonts w:cs="Arial"/>
          <w:sz w:val="22"/>
          <w:szCs w:val="22"/>
        </w:rPr>
      </w:pPr>
      <w:r>
        <w:rPr>
          <w:rFonts w:ascii="Verdana" w:hAnsi="Verdana"/>
          <w:sz w:val="22"/>
          <w:szCs w:val="22"/>
        </w:rPr>
        <w:t>Phoenix, Arizona 85007</w:t>
      </w:r>
    </w:p>
    <w:p w:rsidR="00ED59EB" w:rsidRDefault="00ED59EB" w:rsidP="00ED59EB">
      <w:pPr>
        <w:jc w:val="center"/>
      </w:pPr>
    </w:p>
    <w:p w:rsidR="00ED59EB" w:rsidRDefault="00ED59EB" w:rsidP="00ED59EB">
      <w:pPr>
        <w:rPr>
          <w:rFonts w:ascii="Verdana" w:hAnsi="Verdana"/>
          <w:sz w:val="20"/>
        </w:rPr>
      </w:pPr>
      <w:r>
        <w:rPr>
          <w:rFonts w:ascii="Verdana" w:hAnsi="Verdana"/>
          <w:sz w:val="20"/>
        </w:rPr>
        <w:t>The building is located at the Southeast corner of Jefferson and 18</w:t>
      </w:r>
      <w:r>
        <w:rPr>
          <w:rFonts w:ascii="Verdana" w:hAnsi="Verdana"/>
          <w:sz w:val="20"/>
          <w:vertAlign w:val="superscript"/>
        </w:rPr>
        <w:t>th</w:t>
      </w:r>
      <w:r>
        <w:rPr>
          <w:rFonts w:ascii="Verdana" w:hAnsi="Verdana"/>
          <w:sz w:val="20"/>
        </w:rPr>
        <w:t xml:space="preserve"> Avenue.  Parking is available in the attached underground garage with entrance off of Madison Street.  Those wishing to request meeting materials in an alternative format please call Nancy Kimball at (602) 364-1773 or TTY 1-(855) 475-8194.  </w:t>
      </w:r>
    </w:p>
    <w:p w:rsidR="00ED59EB" w:rsidRPr="00771DEE" w:rsidRDefault="00ED59EB" w:rsidP="00ED59EB">
      <w:pPr>
        <w:rPr>
          <w:rFonts w:ascii="Verdana" w:hAnsi="Verdana"/>
          <w:sz w:val="20"/>
        </w:rPr>
      </w:pPr>
    </w:p>
    <w:p w:rsidR="00ED59EB" w:rsidRPr="00D17C24" w:rsidRDefault="00ED59EB" w:rsidP="00ED59EB">
      <w:pPr>
        <w:jc w:val="center"/>
        <w:rPr>
          <w:rFonts w:ascii="Verdana" w:hAnsi="Verdana"/>
          <w:b/>
          <w:sz w:val="22"/>
          <w:szCs w:val="22"/>
        </w:rPr>
      </w:pPr>
      <w:r w:rsidRPr="00D17C24">
        <w:rPr>
          <w:rFonts w:ascii="Verdana" w:hAnsi="Verdana"/>
          <w:b/>
          <w:sz w:val="22"/>
          <w:szCs w:val="22"/>
        </w:rPr>
        <w:t>AGENDA</w:t>
      </w:r>
    </w:p>
    <w:p w:rsidR="00ED59EB" w:rsidRPr="00D17C24" w:rsidRDefault="00ED59EB" w:rsidP="00ED59EB">
      <w:pPr>
        <w:rPr>
          <w:rFonts w:ascii="Verdana" w:hAnsi="Verdana"/>
          <w:sz w:val="22"/>
          <w:szCs w:val="22"/>
        </w:rPr>
      </w:pPr>
    </w:p>
    <w:p w:rsidR="00ED59EB" w:rsidRDefault="00ED59EB" w:rsidP="00ED59EB">
      <w:pPr>
        <w:rPr>
          <w:rFonts w:ascii="Verdana" w:hAnsi="Verdana"/>
          <w:sz w:val="22"/>
          <w:szCs w:val="22"/>
        </w:rPr>
      </w:pPr>
      <w:r w:rsidRPr="00D17C24">
        <w:rPr>
          <w:rFonts w:ascii="Verdana" w:hAnsi="Verdana"/>
          <w:sz w:val="22"/>
          <w:szCs w:val="22"/>
        </w:rPr>
        <w:t>COMMITTEE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Tom Hicks</w:t>
      </w:r>
    </w:p>
    <w:p w:rsidR="00ED59EB" w:rsidRPr="00D17C24" w:rsidRDefault="00ED59EB" w:rsidP="00ED59EB">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7111F4">
        <w:rPr>
          <w:rFonts w:ascii="Verdana" w:hAnsi="Verdana"/>
          <w:sz w:val="22"/>
          <w:szCs w:val="22"/>
        </w:rPr>
        <w:t>Call to Order and Introductions</w:t>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t>Information</w:t>
      </w:r>
    </w:p>
    <w:p w:rsidR="00ED59EB" w:rsidRPr="00FD2A03" w:rsidRDefault="00ED59EB" w:rsidP="00ED59EB">
      <w:pPr>
        <w:rPr>
          <w:rFonts w:ascii="Verdana" w:hAnsi="Verdana"/>
          <w:sz w:val="8"/>
          <w:szCs w:val="8"/>
        </w:rPr>
      </w:pPr>
    </w:p>
    <w:p w:rsidR="00ED59EB" w:rsidRPr="002C410D"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2C410D">
        <w:rPr>
          <w:rFonts w:ascii="Verdana" w:hAnsi="Verdana"/>
          <w:sz w:val="22"/>
          <w:szCs w:val="22"/>
        </w:rPr>
        <w:t xml:space="preserve">Approval of </w:t>
      </w:r>
      <w:r>
        <w:rPr>
          <w:rFonts w:ascii="Verdana" w:hAnsi="Verdana"/>
          <w:sz w:val="22"/>
          <w:szCs w:val="22"/>
        </w:rPr>
        <w:t>Ju</w:t>
      </w:r>
      <w:r>
        <w:rPr>
          <w:rFonts w:ascii="Verdana" w:hAnsi="Verdana"/>
          <w:sz w:val="22"/>
          <w:szCs w:val="22"/>
        </w:rPr>
        <w:t>ly</w:t>
      </w:r>
      <w:r>
        <w:rPr>
          <w:rFonts w:ascii="Verdana" w:hAnsi="Verdana"/>
          <w:sz w:val="22"/>
          <w:szCs w:val="22"/>
        </w:rPr>
        <w:t xml:space="preserve"> </w:t>
      </w:r>
      <w:r>
        <w:rPr>
          <w:rFonts w:ascii="Verdana" w:hAnsi="Verdana"/>
          <w:sz w:val="22"/>
          <w:szCs w:val="22"/>
        </w:rPr>
        <w:t>19</w:t>
      </w:r>
      <w:r>
        <w:rPr>
          <w:rFonts w:ascii="Verdana" w:hAnsi="Verdana"/>
          <w:sz w:val="22"/>
          <w:szCs w:val="22"/>
        </w:rPr>
        <w:t xml:space="preserve">, </w:t>
      </w:r>
      <w:r w:rsidRPr="002C410D">
        <w:rPr>
          <w:rFonts w:ascii="Verdana" w:hAnsi="Verdana"/>
          <w:sz w:val="22"/>
          <w:szCs w:val="22"/>
        </w:rPr>
        <w:t>201</w:t>
      </w:r>
      <w:r>
        <w:rPr>
          <w:rFonts w:ascii="Verdana" w:hAnsi="Verdana"/>
          <w:sz w:val="22"/>
          <w:szCs w:val="22"/>
        </w:rPr>
        <w:t>6</w:t>
      </w:r>
      <w:r w:rsidRPr="002C410D">
        <w:rPr>
          <w:rFonts w:ascii="Verdana" w:hAnsi="Verdana"/>
          <w:sz w:val="22"/>
          <w:szCs w:val="22"/>
        </w:rPr>
        <w:t xml:space="preserve"> Meeting Minutes</w:t>
      </w:r>
      <w:r w:rsidRPr="002C410D">
        <w:rPr>
          <w:rFonts w:ascii="Verdana" w:hAnsi="Verdana"/>
          <w:sz w:val="22"/>
          <w:szCs w:val="22"/>
        </w:rPr>
        <w:tab/>
      </w:r>
      <w:r>
        <w:rPr>
          <w:rFonts w:ascii="Verdana" w:hAnsi="Verdana"/>
          <w:sz w:val="22"/>
          <w:szCs w:val="22"/>
        </w:rPr>
        <w:tab/>
      </w:r>
      <w:r w:rsidRPr="002C410D">
        <w:rPr>
          <w:rFonts w:ascii="Verdana" w:hAnsi="Verdana"/>
          <w:sz w:val="22"/>
          <w:szCs w:val="22"/>
        </w:rPr>
        <w:tab/>
      </w:r>
      <w:r w:rsidRPr="002C410D">
        <w:rPr>
          <w:rFonts w:ascii="Verdana" w:hAnsi="Verdana"/>
          <w:sz w:val="22"/>
          <w:szCs w:val="22"/>
        </w:rPr>
        <w:tab/>
        <w:t>Information/Action</w:t>
      </w:r>
    </w:p>
    <w:p w:rsidR="00ED59EB" w:rsidRPr="00FD2A03"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ind w:left="336" w:firstLine="720"/>
        <w:rPr>
          <w:rFonts w:ascii="Verdana" w:hAnsi="Verdana"/>
          <w:sz w:val="22"/>
          <w:szCs w:val="22"/>
        </w:rPr>
      </w:pPr>
      <w:r w:rsidRPr="00DC4CD3">
        <w:rPr>
          <w:rFonts w:ascii="Verdana" w:hAnsi="Verdana"/>
          <w:sz w:val="22"/>
          <w:szCs w:val="22"/>
        </w:rPr>
        <w:t xml:space="preserve"> E75 </w:t>
      </w:r>
      <w:r w:rsidRPr="00AA7C66">
        <w:rPr>
          <w:rFonts w:ascii="Verdana" w:hAnsi="Verdana"/>
          <w:sz w:val="22"/>
          <w:szCs w:val="22"/>
        </w:rPr>
        <w:t xml:space="preserve">Linked In Group </w:t>
      </w:r>
      <w:r>
        <w:rPr>
          <w:rFonts w:ascii="Verdana" w:hAnsi="Verdana"/>
          <w:sz w:val="22"/>
          <w:szCs w:val="22"/>
        </w:rPr>
        <w:t xml:space="preserve">Update </w:t>
      </w:r>
      <w:r>
        <w:rPr>
          <w:rFonts w:ascii="Verdana" w:hAnsi="Verdana"/>
          <w:sz w:val="22"/>
          <w:szCs w:val="22"/>
        </w:rPr>
        <w:tab/>
      </w:r>
      <w:r>
        <w:rPr>
          <w:rFonts w:ascii="Verdana" w:hAnsi="Verdana"/>
          <w:sz w:val="22"/>
          <w:szCs w:val="22"/>
        </w:rPr>
        <w:tab/>
      </w:r>
      <w:r w:rsidRPr="00DC4CD3">
        <w:rPr>
          <w:rFonts w:ascii="Verdana" w:hAnsi="Verdana"/>
          <w:sz w:val="22"/>
          <w:szCs w:val="22"/>
        </w:rPr>
        <w:tab/>
      </w:r>
      <w:r w:rsidRPr="00DC4CD3">
        <w:rPr>
          <w:rFonts w:ascii="Verdana" w:hAnsi="Verdana"/>
          <w:sz w:val="22"/>
          <w:szCs w:val="22"/>
        </w:rPr>
        <w:tab/>
      </w:r>
      <w:r w:rsidRPr="00DC4CD3">
        <w:rPr>
          <w:rFonts w:ascii="Verdana" w:hAnsi="Verdana"/>
          <w:sz w:val="22"/>
          <w:szCs w:val="22"/>
        </w:rPr>
        <w:tab/>
      </w:r>
      <w:r>
        <w:rPr>
          <w:rFonts w:ascii="Verdana" w:hAnsi="Verdana"/>
          <w:sz w:val="22"/>
          <w:szCs w:val="22"/>
        </w:rPr>
        <w:tab/>
      </w:r>
      <w:r w:rsidRPr="00DC4CD3">
        <w:rPr>
          <w:rFonts w:ascii="Verdana" w:hAnsi="Verdana"/>
          <w:sz w:val="22"/>
          <w:szCs w:val="22"/>
        </w:rPr>
        <w:t>Information/Action</w:t>
      </w:r>
    </w:p>
    <w:p w:rsidR="00ED59EB" w:rsidRPr="00AA7C66" w:rsidRDefault="00ED59EB" w:rsidP="00ED59EB">
      <w:pPr>
        <w:pStyle w:val="ListParagraph"/>
        <w:rPr>
          <w:rFonts w:ascii="Verdana" w:hAnsi="Verdana"/>
          <w:sz w:val="8"/>
          <w:szCs w:val="8"/>
        </w:rPr>
      </w:pPr>
    </w:p>
    <w:p w:rsidR="00ED59EB" w:rsidRPr="00DC4CD3" w:rsidRDefault="00ED59EB" w:rsidP="00ED59EB">
      <w:pPr>
        <w:pStyle w:val="ListParagraph"/>
        <w:numPr>
          <w:ilvl w:val="0"/>
          <w:numId w:val="1"/>
        </w:numPr>
        <w:ind w:left="336" w:firstLine="720"/>
        <w:rPr>
          <w:rFonts w:ascii="Verdana" w:hAnsi="Verdana"/>
          <w:sz w:val="22"/>
          <w:szCs w:val="22"/>
        </w:rPr>
      </w:pPr>
      <w:r>
        <w:rPr>
          <w:rFonts w:ascii="Verdana" w:hAnsi="Verdana"/>
          <w:sz w:val="22"/>
          <w:szCs w:val="22"/>
        </w:rPr>
        <w:t xml:space="preserve"> E75 Event Design and Timeline Review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ED59EB" w:rsidRPr="00FD2A03" w:rsidRDefault="00ED59EB" w:rsidP="00ED59EB">
      <w:pPr>
        <w:ind w:left="1416"/>
        <w:rPr>
          <w:rFonts w:ascii="Verdana" w:hAnsi="Verdana"/>
          <w:sz w:val="8"/>
          <w:szCs w:val="8"/>
        </w:rPr>
      </w:pPr>
    </w:p>
    <w:p w:rsidR="00ED59EB" w:rsidRPr="006A7B76" w:rsidRDefault="00ED59EB" w:rsidP="00ED59EB">
      <w:pPr>
        <w:pStyle w:val="ListParagraph"/>
        <w:numPr>
          <w:ilvl w:val="0"/>
          <w:numId w:val="1"/>
        </w:numPr>
        <w:rPr>
          <w:rFonts w:ascii="Verdana" w:hAnsi="Verdana"/>
          <w:sz w:val="22"/>
          <w:szCs w:val="22"/>
        </w:rPr>
      </w:pPr>
      <w:r>
        <w:rPr>
          <w:rFonts w:ascii="Verdana" w:hAnsi="Verdana"/>
          <w:sz w:val="22"/>
          <w:szCs w:val="22"/>
        </w:rPr>
        <w:t xml:space="preserve"> Potential Projects Discussion-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ED59EB" w:rsidRDefault="00ED59EB" w:rsidP="00ED59EB">
      <w:pPr>
        <w:pStyle w:val="ListParagraph"/>
        <w:ind w:left="1416"/>
        <w:rPr>
          <w:rFonts w:ascii="Verdana" w:hAnsi="Verdana"/>
          <w:sz w:val="8"/>
          <w:szCs w:val="8"/>
        </w:rPr>
      </w:pPr>
    </w:p>
    <w:p w:rsidR="00ED59EB" w:rsidRDefault="00ED59EB" w:rsidP="00ED59EB">
      <w:pPr>
        <w:pStyle w:val="ListParagraph"/>
        <w:numPr>
          <w:ilvl w:val="0"/>
          <w:numId w:val="2"/>
        </w:numPr>
        <w:rPr>
          <w:rFonts w:ascii="Verdana" w:hAnsi="Verdana"/>
          <w:sz w:val="22"/>
          <w:szCs w:val="22"/>
        </w:rPr>
      </w:pPr>
      <w:r>
        <w:rPr>
          <w:rFonts w:ascii="Verdana" w:hAnsi="Verdana"/>
          <w:sz w:val="22"/>
          <w:szCs w:val="22"/>
        </w:rPr>
        <w:t>Linked In Workshop</w:t>
      </w:r>
    </w:p>
    <w:p w:rsidR="00ED59EB" w:rsidRDefault="00ED59EB" w:rsidP="00ED59EB">
      <w:pPr>
        <w:pStyle w:val="ListParagraph"/>
        <w:numPr>
          <w:ilvl w:val="0"/>
          <w:numId w:val="2"/>
        </w:numPr>
        <w:rPr>
          <w:rFonts w:ascii="Verdana" w:hAnsi="Verdana"/>
          <w:sz w:val="22"/>
          <w:szCs w:val="22"/>
        </w:rPr>
      </w:pPr>
      <w:r>
        <w:rPr>
          <w:rFonts w:ascii="Verdana" w:hAnsi="Verdana"/>
          <w:sz w:val="22"/>
          <w:szCs w:val="22"/>
        </w:rPr>
        <w:t xml:space="preserve">Preparing Job Ready Candidates for </w:t>
      </w:r>
      <w:r w:rsidR="00731855">
        <w:rPr>
          <w:rFonts w:ascii="Verdana" w:hAnsi="Verdana"/>
          <w:sz w:val="22"/>
          <w:szCs w:val="22"/>
        </w:rPr>
        <w:t>Videos</w:t>
      </w:r>
    </w:p>
    <w:p w:rsidR="00ED59EB" w:rsidRPr="00285DE3"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Team Members Assignments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ED59EB" w:rsidRPr="009F66EA"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7111F4">
        <w:rPr>
          <w:rFonts w:ascii="Verdana" w:hAnsi="Verdana"/>
          <w:sz w:val="22"/>
          <w:szCs w:val="22"/>
        </w:rPr>
        <w:t xml:space="preserve">Agenda Items and Date for Next Meeting </w:t>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t>Information</w:t>
      </w:r>
    </w:p>
    <w:p w:rsidR="00ED59EB" w:rsidRPr="009F66EA"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7111F4">
        <w:rPr>
          <w:rFonts w:ascii="Verdana" w:hAnsi="Verdana"/>
          <w:sz w:val="22"/>
          <w:szCs w:val="22"/>
        </w:rPr>
        <w:t>Announcements</w:t>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t>Information</w:t>
      </w:r>
    </w:p>
    <w:p w:rsidR="00ED59EB" w:rsidRPr="009F66EA"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7111F4">
        <w:rPr>
          <w:rFonts w:ascii="Verdana" w:hAnsi="Verdana"/>
          <w:sz w:val="22"/>
          <w:szCs w:val="22"/>
        </w:rPr>
        <w:t>Public Comment</w:t>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t>Information</w:t>
      </w:r>
    </w:p>
    <w:p w:rsidR="00ED59EB" w:rsidRPr="009F66EA" w:rsidRDefault="00ED59EB" w:rsidP="00ED59EB">
      <w:pPr>
        <w:pStyle w:val="ListParagraph"/>
        <w:ind w:left="1416"/>
        <w:rPr>
          <w:rFonts w:ascii="Verdana" w:hAnsi="Verdana"/>
          <w:sz w:val="8"/>
          <w:szCs w:val="8"/>
        </w:rPr>
      </w:pPr>
    </w:p>
    <w:p w:rsidR="00ED59EB" w:rsidRDefault="00ED59EB" w:rsidP="00ED59EB">
      <w:pPr>
        <w:pStyle w:val="ListParagraph"/>
        <w:numPr>
          <w:ilvl w:val="0"/>
          <w:numId w:val="1"/>
        </w:numPr>
        <w:rPr>
          <w:rFonts w:ascii="Verdana" w:hAnsi="Verdana"/>
          <w:sz w:val="22"/>
          <w:szCs w:val="22"/>
        </w:rPr>
      </w:pPr>
      <w:r>
        <w:rPr>
          <w:rFonts w:ascii="Verdana" w:hAnsi="Verdana"/>
          <w:sz w:val="22"/>
          <w:szCs w:val="22"/>
        </w:rPr>
        <w:t xml:space="preserve"> </w:t>
      </w:r>
      <w:r w:rsidRPr="007111F4">
        <w:rPr>
          <w:rFonts w:ascii="Verdana" w:hAnsi="Verdana"/>
          <w:sz w:val="22"/>
          <w:szCs w:val="22"/>
        </w:rPr>
        <w:t>Adjournment of Meeting</w:t>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r>
      <w:r w:rsidRPr="007111F4">
        <w:rPr>
          <w:rFonts w:ascii="Verdana" w:hAnsi="Verdana"/>
          <w:sz w:val="22"/>
          <w:szCs w:val="22"/>
        </w:rPr>
        <w:tab/>
        <w:t>Information/Action</w:t>
      </w:r>
    </w:p>
    <w:p w:rsidR="00ED59EB" w:rsidRPr="00D17C24" w:rsidRDefault="00ED59EB" w:rsidP="00ED59EB">
      <w:pPr>
        <w:rPr>
          <w:rFonts w:ascii="Verdana" w:hAnsi="Verdana"/>
          <w:sz w:val="22"/>
          <w:szCs w:val="22"/>
        </w:rPr>
      </w:pPr>
    </w:p>
    <w:p w:rsidR="00ED59EB" w:rsidRDefault="00ED59EB" w:rsidP="00ED59EB">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Nancy Kimball at (602)364-1773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ED59EB" w:rsidRPr="00D17C24" w:rsidRDefault="00ED59EB" w:rsidP="00ED59EB">
      <w:pPr>
        <w:rPr>
          <w:rFonts w:ascii="Verdana" w:hAnsi="Verdana"/>
          <w:sz w:val="22"/>
          <w:szCs w:val="22"/>
        </w:rPr>
      </w:pPr>
    </w:p>
    <w:p w:rsidR="00ED59EB" w:rsidRPr="00D17C24" w:rsidRDefault="00ED59EB" w:rsidP="00ED59EB">
      <w:pPr>
        <w:rPr>
          <w:rFonts w:ascii="Verdana" w:hAnsi="Verdana"/>
          <w:sz w:val="22"/>
          <w:szCs w:val="22"/>
        </w:rPr>
      </w:pPr>
      <w:r w:rsidRPr="00D17C24">
        <w:rPr>
          <w:rFonts w:ascii="Verdana" w:hAnsi="Verdana"/>
          <w:sz w:val="22"/>
          <w:szCs w:val="22"/>
        </w:rPr>
        <w:t>Dated and posted this</w:t>
      </w:r>
      <w:r>
        <w:rPr>
          <w:rFonts w:ascii="Verdana" w:hAnsi="Verdana"/>
          <w:sz w:val="22"/>
          <w:szCs w:val="22"/>
        </w:rPr>
        <w:t xml:space="preserve"> 1</w:t>
      </w:r>
      <w:r>
        <w:rPr>
          <w:rFonts w:ascii="Verdana" w:hAnsi="Verdana"/>
          <w:sz w:val="22"/>
          <w:szCs w:val="22"/>
        </w:rPr>
        <w:t>st</w:t>
      </w:r>
      <w:r>
        <w:rPr>
          <w:rFonts w:ascii="Verdana" w:hAnsi="Verdana"/>
          <w:sz w:val="22"/>
          <w:szCs w:val="22"/>
        </w:rPr>
        <w:t xml:space="preserve"> </w:t>
      </w:r>
      <w:r w:rsidRPr="00D17C24">
        <w:rPr>
          <w:rFonts w:ascii="Verdana" w:hAnsi="Verdana"/>
          <w:sz w:val="22"/>
          <w:szCs w:val="22"/>
        </w:rPr>
        <w:t>day of</w:t>
      </w:r>
      <w:r>
        <w:rPr>
          <w:rFonts w:ascii="Verdana" w:hAnsi="Verdana"/>
          <w:sz w:val="22"/>
          <w:szCs w:val="22"/>
        </w:rPr>
        <w:t xml:space="preserve"> </w:t>
      </w:r>
      <w:r>
        <w:rPr>
          <w:rFonts w:ascii="Verdana" w:hAnsi="Verdana"/>
          <w:sz w:val="22"/>
          <w:szCs w:val="22"/>
        </w:rPr>
        <w:t>August</w:t>
      </w:r>
      <w:r>
        <w:rPr>
          <w:rFonts w:ascii="Verdana" w:hAnsi="Verdana"/>
          <w:sz w:val="22"/>
          <w:szCs w:val="22"/>
        </w:rPr>
        <w:t>,</w:t>
      </w:r>
      <w:r w:rsidRPr="00D17C24">
        <w:rPr>
          <w:rFonts w:ascii="Verdana" w:hAnsi="Verdana"/>
          <w:sz w:val="22"/>
          <w:szCs w:val="22"/>
        </w:rPr>
        <w:t xml:space="preserve"> 20</w:t>
      </w:r>
      <w:r>
        <w:rPr>
          <w:rFonts w:ascii="Verdana" w:hAnsi="Verdana"/>
          <w:sz w:val="22"/>
          <w:szCs w:val="22"/>
        </w:rPr>
        <w:t>16</w:t>
      </w:r>
    </w:p>
    <w:p w:rsidR="00ED59EB" w:rsidRDefault="00ED59EB" w:rsidP="00ED59EB">
      <w:pPr>
        <w:rPr>
          <w:rFonts w:ascii="Verdana" w:hAnsi="Verdana"/>
          <w:sz w:val="22"/>
          <w:szCs w:val="22"/>
        </w:rPr>
      </w:pPr>
    </w:p>
    <w:p w:rsidR="00ED59EB" w:rsidRDefault="00ED59EB" w:rsidP="00ED59EB">
      <w:pPr>
        <w:rPr>
          <w:rFonts w:ascii="Verdana" w:hAnsi="Verdana"/>
          <w:sz w:val="22"/>
          <w:szCs w:val="22"/>
        </w:rPr>
      </w:pPr>
    </w:p>
    <w:p w:rsidR="00ED59EB" w:rsidRDefault="00ED59EB" w:rsidP="00ED59EB">
      <w:pPr>
        <w:rPr>
          <w:rFonts w:ascii="Verdana" w:hAnsi="Verdana"/>
          <w:sz w:val="22"/>
          <w:szCs w:val="22"/>
        </w:rPr>
      </w:pPr>
    </w:p>
    <w:p w:rsidR="00ED59EB" w:rsidRDefault="00ED59EB" w:rsidP="00ED59EB">
      <w:pPr>
        <w:rPr>
          <w:rFonts w:ascii="Verdana" w:hAnsi="Verdana"/>
          <w:sz w:val="22"/>
          <w:szCs w:val="22"/>
        </w:rPr>
      </w:pPr>
    </w:p>
    <w:p w:rsidR="00ED59EB" w:rsidRPr="00D17C24" w:rsidRDefault="00ED59EB" w:rsidP="00ED59EB">
      <w:pPr>
        <w:rPr>
          <w:rFonts w:ascii="Verdana" w:hAnsi="Verdana"/>
          <w:sz w:val="22"/>
          <w:szCs w:val="22"/>
        </w:rPr>
      </w:pPr>
    </w:p>
    <w:p w:rsidR="00ED59EB" w:rsidRPr="00D17C24" w:rsidRDefault="00ED59EB" w:rsidP="00ED59EB">
      <w:pPr>
        <w:rPr>
          <w:rFonts w:ascii="Verdana" w:hAnsi="Verdana"/>
          <w:sz w:val="22"/>
          <w:szCs w:val="22"/>
        </w:rPr>
      </w:pPr>
      <w:r w:rsidRPr="00D17C24">
        <w:rPr>
          <w:rFonts w:ascii="Verdana" w:hAnsi="Verdana"/>
          <w:sz w:val="22"/>
          <w:szCs w:val="22"/>
        </w:rPr>
        <w:t>By______________________________</w:t>
      </w:r>
    </w:p>
    <w:p w:rsidR="00ED59EB" w:rsidRPr="00D17C24" w:rsidRDefault="00ED59EB" w:rsidP="00ED59EB">
      <w:pPr>
        <w:rPr>
          <w:rFonts w:ascii="Verdana" w:hAnsi="Verdana"/>
          <w:sz w:val="22"/>
          <w:szCs w:val="22"/>
        </w:rPr>
      </w:pPr>
      <w:r>
        <w:rPr>
          <w:rFonts w:ascii="Verdana" w:hAnsi="Verdana"/>
          <w:sz w:val="22"/>
          <w:szCs w:val="22"/>
        </w:rPr>
        <w:t>Letitia Labrecque</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ED59EB" w:rsidRPr="00D17C24" w:rsidRDefault="00ED59EB" w:rsidP="00ED59EB">
      <w:pPr>
        <w:rPr>
          <w:rFonts w:ascii="Verdana" w:hAnsi="Verdana"/>
          <w:sz w:val="22"/>
          <w:szCs w:val="22"/>
        </w:rPr>
      </w:pPr>
      <w:r w:rsidRPr="00D17C24">
        <w:rPr>
          <w:rFonts w:ascii="Verdana" w:hAnsi="Verdana"/>
          <w:sz w:val="22"/>
          <w:szCs w:val="22"/>
        </w:rPr>
        <w:t>Rehabilitation Services Administration</w:t>
      </w:r>
    </w:p>
    <w:p w:rsidR="00ED59EB" w:rsidRPr="00265A6B" w:rsidRDefault="00ED59EB" w:rsidP="00ED59EB">
      <w:pPr>
        <w:rPr>
          <w:rFonts w:ascii="Verdana" w:hAnsi="Verdana"/>
          <w:sz w:val="22"/>
          <w:szCs w:val="22"/>
        </w:rPr>
      </w:pPr>
      <w:r w:rsidRPr="00D17C24">
        <w:rPr>
          <w:rFonts w:ascii="Verdana" w:hAnsi="Verdana"/>
          <w:sz w:val="22"/>
          <w:szCs w:val="22"/>
        </w:rPr>
        <w:t>(602) 542-629</w:t>
      </w:r>
      <w:r>
        <w:rPr>
          <w:rFonts w:ascii="Verdana" w:hAnsi="Verdana"/>
          <w:sz w:val="22"/>
          <w:szCs w:val="22"/>
        </w:rPr>
        <w:t>5</w:t>
      </w:r>
    </w:p>
    <w:p w:rsidR="00E6032B" w:rsidRDefault="00E6032B"/>
    <w:sectPr w:rsidR="00E6032B" w:rsidSect="007111F4">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8F4"/>
    <w:multiLevelType w:val="hybridMultilevel"/>
    <w:tmpl w:val="5AE2EF7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nsid w:val="785A5E97"/>
    <w:multiLevelType w:val="hybridMultilevel"/>
    <w:tmpl w:val="8CB43B66"/>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EB"/>
    <w:rsid w:val="00731855"/>
    <w:rsid w:val="00E6032B"/>
    <w:rsid w:val="00ED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E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E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Kimball, Nancy, G</dc:creator>
  <cp:lastModifiedBy>Kimball, Nancy, G</cp:lastModifiedBy>
  <cp:revision>2</cp:revision>
  <dcterms:created xsi:type="dcterms:W3CDTF">2016-08-01T19:35:00Z</dcterms:created>
  <dcterms:modified xsi:type="dcterms:W3CDTF">2016-08-01T19:40:00Z</dcterms:modified>
</cp:coreProperties>
</file>