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NOTICE OF PUBLIC MEETING</w:t>
      </w:r>
    </w:p>
    <w:p w:rsidR="00712939" w:rsidRPr="008A74F6" w:rsidRDefault="00712939" w:rsidP="00712939">
      <w:pPr>
        <w:jc w:val="center"/>
        <w:rPr>
          <w:rFonts w:ascii="Arial" w:hAnsi="Arial"/>
        </w:rPr>
      </w:pPr>
      <w:r w:rsidRPr="008A74F6">
        <w:rPr>
          <w:rFonts w:ascii="Arial" w:hAnsi="Arial"/>
          <w:b/>
        </w:rPr>
        <w:t xml:space="preserve">GOVERNOR'S COUNCIL ON BLINDNESS &amp; VISUAL </w:t>
      </w:r>
    </w:p>
    <w:p w:rsidR="00712939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FULL COUNCIL MEETING</w:t>
      </w:r>
    </w:p>
    <w:p w:rsidR="00B42345" w:rsidRDefault="00844040" w:rsidP="0071293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="00B42345">
        <w:rPr>
          <w:rFonts w:ascii="Arial" w:hAnsi="Arial"/>
          <w:b/>
        </w:rPr>
        <w:t>genda</w:t>
      </w:r>
    </w:p>
    <w:p w:rsidR="00712939" w:rsidRPr="00BF27CB" w:rsidRDefault="00712939" w:rsidP="00712939">
      <w:pPr>
        <w:jc w:val="center"/>
        <w:rPr>
          <w:rFonts w:ascii="Arial" w:hAnsi="Arial"/>
          <w:b/>
          <w:sz w:val="16"/>
          <w:szCs w:val="16"/>
        </w:rPr>
      </w:pPr>
    </w:p>
    <w:p w:rsidR="00712939" w:rsidRPr="008A74F6" w:rsidRDefault="00712939" w:rsidP="00712939">
      <w:pPr>
        <w:jc w:val="center"/>
        <w:rPr>
          <w:rFonts w:ascii="Arial" w:hAnsi="Arial"/>
          <w:b/>
        </w:rPr>
      </w:pPr>
      <w:r w:rsidRPr="008A74F6">
        <w:rPr>
          <w:rFonts w:ascii="Arial" w:hAnsi="Arial"/>
          <w:b/>
        </w:rPr>
        <w:t>Provide leadership and guidance that promotes opportunities for Arizonans of all ages, who are blind or visually impaired that result in increased dignity, respect, and independence.</w:t>
      </w:r>
    </w:p>
    <w:p w:rsidR="00712939" w:rsidRPr="00BF27CB" w:rsidRDefault="00712939" w:rsidP="00712939">
      <w:pPr>
        <w:rPr>
          <w:rFonts w:ascii="Arial" w:hAnsi="Arial"/>
          <w:sz w:val="16"/>
          <w:szCs w:val="16"/>
        </w:rPr>
      </w:pPr>
    </w:p>
    <w:p w:rsidR="00712939" w:rsidRPr="008A74F6" w:rsidRDefault="00712939" w:rsidP="00712939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>, and to the general public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Friday</w:t>
      </w:r>
      <w:r w:rsidRPr="008A74F6">
        <w:rPr>
          <w:rFonts w:ascii="Arial" w:hAnsi="Arial"/>
          <w:b/>
          <w:sz w:val="22"/>
          <w:szCs w:val="22"/>
        </w:rPr>
        <w:t xml:space="preserve">, </w:t>
      </w:r>
      <w:r w:rsidR="001C20FC">
        <w:rPr>
          <w:rFonts w:ascii="Arial" w:hAnsi="Arial"/>
          <w:b/>
          <w:sz w:val="22"/>
          <w:szCs w:val="22"/>
        </w:rPr>
        <w:t>September 22</w:t>
      </w:r>
      <w:r>
        <w:rPr>
          <w:rFonts w:ascii="Arial" w:hAnsi="Arial"/>
          <w:b/>
          <w:sz w:val="22"/>
          <w:szCs w:val="22"/>
        </w:rPr>
        <w:t xml:space="preserve">, </w:t>
      </w:r>
      <w:r w:rsidRPr="008A74F6">
        <w:rPr>
          <w:rFonts w:ascii="Arial" w:hAnsi="Arial"/>
          <w:b/>
          <w:sz w:val="22"/>
          <w:szCs w:val="22"/>
        </w:rPr>
        <w:t>201</w:t>
      </w:r>
      <w:r>
        <w:rPr>
          <w:rFonts w:ascii="Arial" w:hAnsi="Arial"/>
          <w:b/>
          <w:sz w:val="22"/>
          <w:szCs w:val="22"/>
        </w:rPr>
        <w:t>7</w:t>
      </w:r>
    </w:p>
    <w:p w:rsidR="00712939" w:rsidRPr="008A74F6" w:rsidRDefault="00712939" w:rsidP="00712939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</w:t>
      </w:r>
      <w:r>
        <w:rPr>
          <w:rFonts w:ascii="Arial" w:hAnsi="Arial"/>
          <w:b/>
          <w:sz w:val="22"/>
          <w:szCs w:val="22"/>
        </w:rPr>
        <w:t>2</w:t>
      </w:r>
      <w:r w:rsidRPr="008A74F6">
        <w:rPr>
          <w:rFonts w:ascii="Arial" w:hAnsi="Arial"/>
          <w:b/>
          <w:sz w:val="22"/>
          <w:szCs w:val="22"/>
        </w:rPr>
        <w:t>:</w:t>
      </w:r>
      <w:r w:rsidR="005D2EAF"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3</w:t>
      </w:r>
      <w:r w:rsidRPr="008A74F6">
        <w:rPr>
          <w:rFonts w:ascii="Arial" w:hAnsi="Arial"/>
          <w:b/>
          <w:sz w:val="22"/>
          <w:szCs w:val="22"/>
        </w:rPr>
        <w:t>:</w:t>
      </w:r>
      <w:r w:rsidR="005D2EAF">
        <w:rPr>
          <w:rFonts w:ascii="Arial" w:hAnsi="Arial"/>
          <w:b/>
          <w:sz w:val="22"/>
          <w:szCs w:val="22"/>
        </w:rPr>
        <w:t>00</w:t>
      </w:r>
      <w:r w:rsidRPr="008A74F6">
        <w:rPr>
          <w:rFonts w:ascii="Arial" w:hAnsi="Arial"/>
          <w:b/>
          <w:sz w:val="22"/>
          <w:szCs w:val="22"/>
        </w:rPr>
        <w:t xml:space="preserve"> P.M. </w:t>
      </w:r>
    </w:p>
    <w:p w:rsidR="00712939" w:rsidRPr="008A74F6" w:rsidRDefault="00712939" w:rsidP="00712939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RSA Videoconference Rooms</w:t>
      </w:r>
    </w:p>
    <w:p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/>
          <w:sz w:val="22"/>
          <w:szCs w:val="22"/>
        </w:rPr>
        <w:t>515 N. 51</w:t>
      </w:r>
      <w:r w:rsidRPr="008A74F6">
        <w:rPr>
          <w:rFonts w:ascii="Arial" w:hAnsi="Arial"/>
          <w:sz w:val="22"/>
          <w:szCs w:val="22"/>
          <w:vertAlign w:val="superscript"/>
        </w:rPr>
        <w:t>st</w:t>
      </w:r>
      <w:r w:rsidRPr="008A74F6">
        <w:rPr>
          <w:rFonts w:ascii="Arial" w:hAnsi="Arial"/>
          <w:sz w:val="22"/>
          <w:szCs w:val="22"/>
        </w:rPr>
        <w:t xml:space="preserve"> Avenue, Phoenix, Az.</w:t>
      </w:r>
    </w:p>
    <w:p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5441 E. 22</w:t>
      </w:r>
      <w:r w:rsidRPr="00D757B2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Street, Suite 101</w:t>
      </w:r>
      <w:r w:rsidRPr="008A74F6">
        <w:rPr>
          <w:rFonts w:ascii="Arial" w:hAnsi="Arial"/>
          <w:sz w:val="22"/>
          <w:szCs w:val="22"/>
        </w:rPr>
        <w:t>, Tucson, Az.</w:t>
      </w:r>
    </w:p>
    <w:p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6F4B3C">
        <w:rPr>
          <w:rFonts w:ascii="Arial" w:hAnsi="Arial"/>
          <w:sz w:val="22"/>
          <w:szCs w:val="20"/>
        </w:rPr>
        <w:t>1701 North 4th Street</w:t>
      </w:r>
      <w:r w:rsidRPr="008A74F6">
        <w:rPr>
          <w:rFonts w:ascii="Arial" w:hAnsi="Arial"/>
          <w:sz w:val="22"/>
          <w:szCs w:val="22"/>
        </w:rPr>
        <w:t>, Flagstaff, Az.</w:t>
      </w:r>
    </w:p>
    <w:p w:rsidR="00712939" w:rsidRPr="008A74F6" w:rsidRDefault="00712939" w:rsidP="00712939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 w:cs="Arial"/>
          <w:sz w:val="22"/>
          <w:szCs w:val="22"/>
        </w:rPr>
        <w:t>1185 Redondo Center Drive</w:t>
      </w:r>
      <w:r w:rsidRPr="008A74F6">
        <w:rPr>
          <w:rFonts w:ascii="Arial" w:hAnsi="Arial"/>
          <w:sz w:val="22"/>
          <w:szCs w:val="22"/>
        </w:rPr>
        <w:t>, Yuma, Az.</w:t>
      </w:r>
    </w:p>
    <w:p w:rsidR="00712939" w:rsidRPr="008A74F6" w:rsidRDefault="00712939" w:rsidP="00712939">
      <w:pPr>
        <w:rPr>
          <w:rFonts w:ascii="Arial" w:hAnsi="Arial"/>
          <w:sz w:val="20"/>
          <w:szCs w:val="20"/>
        </w:rPr>
      </w:pPr>
    </w:p>
    <w:p w:rsidR="00712939" w:rsidRPr="008A74F6" w:rsidRDefault="00712939" w:rsidP="00712939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>The conference room in Phoenix can be located by taking I-10 to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Avenue.  </w:t>
      </w:r>
      <w:r>
        <w:rPr>
          <w:rFonts w:ascii="Arial" w:hAnsi="Arial"/>
          <w:sz w:val="18"/>
          <w:szCs w:val="18"/>
        </w:rPr>
        <w:t>The building is located on the e</w:t>
      </w:r>
      <w:r w:rsidRPr="008A74F6">
        <w:rPr>
          <w:rFonts w:ascii="Arial" w:hAnsi="Arial"/>
          <w:sz w:val="18"/>
          <w:szCs w:val="18"/>
        </w:rPr>
        <w:t>ast</w:t>
      </w:r>
      <w:r>
        <w:rPr>
          <w:rFonts w:ascii="Arial" w:hAnsi="Arial"/>
          <w:sz w:val="18"/>
          <w:szCs w:val="18"/>
        </w:rPr>
        <w:t xml:space="preserve"> </w:t>
      </w:r>
      <w:r w:rsidRPr="008A74F6">
        <w:rPr>
          <w:rFonts w:ascii="Arial" w:hAnsi="Arial"/>
          <w:sz w:val="18"/>
          <w:szCs w:val="18"/>
        </w:rPr>
        <w:t>side of 51</w:t>
      </w:r>
      <w:r w:rsidRPr="008A74F6">
        <w:rPr>
          <w:rFonts w:ascii="Arial" w:hAnsi="Arial"/>
          <w:sz w:val="18"/>
          <w:szCs w:val="18"/>
          <w:vertAlign w:val="superscript"/>
        </w:rPr>
        <w:t>st</w:t>
      </w:r>
      <w:r w:rsidRPr="008A74F6">
        <w:rPr>
          <w:rFonts w:ascii="Arial" w:hAnsi="Arial"/>
          <w:sz w:val="18"/>
          <w:szCs w:val="18"/>
        </w:rPr>
        <w:t xml:space="preserve"> Avenue and south of </w:t>
      </w:r>
      <w:r>
        <w:rPr>
          <w:rFonts w:ascii="Arial" w:hAnsi="Arial"/>
          <w:sz w:val="18"/>
          <w:szCs w:val="18"/>
        </w:rPr>
        <w:t>I-10</w:t>
      </w:r>
      <w:r w:rsidRPr="008A74F6">
        <w:rPr>
          <w:rFonts w:ascii="Arial" w:hAnsi="Arial"/>
          <w:sz w:val="18"/>
          <w:szCs w:val="18"/>
        </w:rPr>
        <w:t xml:space="preserve">.  </w:t>
      </w:r>
      <w:r>
        <w:rPr>
          <w:rFonts w:ascii="Arial" w:hAnsi="Arial"/>
          <w:sz w:val="18"/>
          <w:szCs w:val="18"/>
        </w:rPr>
        <w:t>P</w:t>
      </w:r>
      <w:r w:rsidRPr="008A74F6">
        <w:rPr>
          <w:rFonts w:ascii="Arial" w:hAnsi="Arial"/>
          <w:sz w:val="18"/>
          <w:szCs w:val="18"/>
        </w:rPr>
        <w:t xml:space="preserve">arking </w:t>
      </w:r>
      <w:r>
        <w:rPr>
          <w:rFonts w:ascii="Arial" w:hAnsi="Arial"/>
          <w:sz w:val="18"/>
          <w:szCs w:val="18"/>
        </w:rPr>
        <w:t xml:space="preserve">is </w:t>
      </w:r>
      <w:r w:rsidRPr="008A74F6">
        <w:rPr>
          <w:rFonts w:ascii="Arial" w:hAnsi="Arial"/>
          <w:sz w:val="18"/>
          <w:szCs w:val="18"/>
        </w:rPr>
        <w:t xml:space="preserve">available </w:t>
      </w:r>
      <w:r>
        <w:rPr>
          <w:rFonts w:ascii="Arial" w:hAnsi="Arial"/>
          <w:sz w:val="18"/>
          <w:szCs w:val="18"/>
        </w:rPr>
        <w:t xml:space="preserve">at </w:t>
      </w:r>
      <w:r w:rsidRPr="008A74F6">
        <w:rPr>
          <w:rFonts w:ascii="Arial" w:hAnsi="Arial"/>
          <w:sz w:val="18"/>
          <w:szCs w:val="18"/>
        </w:rPr>
        <w:t xml:space="preserve">each of these locations.  Those wishing to request meeting materials in an alternative </w:t>
      </w:r>
      <w:r>
        <w:rPr>
          <w:rFonts w:ascii="Arial" w:hAnsi="Arial"/>
          <w:sz w:val="18"/>
          <w:szCs w:val="18"/>
        </w:rPr>
        <w:t>format please call Lindsey Powers at (602) 542-3780</w:t>
      </w:r>
      <w:r w:rsidRPr="008A74F6">
        <w:rPr>
          <w:rFonts w:ascii="Arial" w:hAnsi="Arial"/>
          <w:sz w:val="18"/>
          <w:szCs w:val="18"/>
        </w:rPr>
        <w:t xml:space="preserve"> or TTY 1-(855) 475-8194</w:t>
      </w:r>
      <w:r>
        <w:rPr>
          <w:rFonts w:ascii="Arial" w:hAnsi="Arial"/>
          <w:sz w:val="18"/>
          <w:szCs w:val="18"/>
        </w:rPr>
        <w:t xml:space="preserve"> at least one week prior to the </w:t>
      </w:r>
      <w:r w:rsidRPr="008A74F6">
        <w:rPr>
          <w:rFonts w:ascii="Arial" w:hAnsi="Arial"/>
          <w:sz w:val="18"/>
          <w:szCs w:val="18"/>
        </w:rPr>
        <w:t>meeting.</w:t>
      </w:r>
    </w:p>
    <w:p w:rsidR="00712939" w:rsidRPr="00EF026A" w:rsidRDefault="00712939" w:rsidP="00712939">
      <w:pPr>
        <w:rPr>
          <w:rFonts w:ascii="Arial" w:hAnsi="Arial"/>
          <w:sz w:val="8"/>
          <w:szCs w:val="8"/>
        </w:rPr>
      </w:pPr>
    </w:p>
    <w:p w:rsidR="00712939" w:rsidRPr="008A74F6" w:rsidRDefault="00712939" w:rsidP="00712939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AGENDA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 and Introductions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712939" w:rsidRDefault="001C20FC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July 21</w:t>
      </w:r>
      <w:r w:rsidR="00F96BE1">
        <w:rPr>
          <w:rFonts w:ascii="Arial" w:hAnsi="Arial" w:cs="Arial"/>
          <w:sz w:val="22"/>
          <w:szCs w:val="22"/>
        </w:rPr>
        <w:t>, 2017</w:t>
      </w:r>
      <w:r w:rsidR="00712939">
        <w:rPr>
          <w:rFonts w:ascii="Arial" w:hAnsi="Arial" w:cs="Arial"/>
          <w:sz w:val="22"/>
          <w:szCs w:val="22"/>
        </w:rPr>
        <w:t xml:space="preserve"> Meeting Minutes</w:t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ab/>
      </w:r>
      <w:r w:rsidR="009F05ED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>Information/Action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Cha</w:t>
      </w:r>
      <w:r w:rsidR="00F96BE1">
        <w:rPr>
          <w:rFonts w:ascii="Arial" w:hAnsi="Arial" w:cs="Arial"/>
          <w:sz w:val="22"/>
          <w:szCs w:val="22"/>
        </w:rPr>
        <w:t>irperson’s Report – Amy Porterfield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712939" w:rsidRPr="008908CB" w:rsidRDefault="00712939" w:rsidP="008908C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71F28">
        <w:rPr>
          <w:rFonts w:ascii="Arial" w:hAnsi="Arial" w:cs="Arial"/>
          <w:sz w:val="20"/>
          <w:szCs w:val="20"/>
        </w:rPr>
        <w:t>Blindness Comm</w:t>
      </w:r>
      <w:r>
        <w:rPr>
          <w:rFonts w:ascii="Arial" w:hAnsi="Arial" w:cs="Arial"/>
          <w:sz w:val="20"/>
          <w:szCs w:val="20"/>
        </w:rPr>
        <w:t>unity Activities</w:t>
      </w:r>
      <w:r w:rsidR="001C20FC">
        <w:rPr>
          <w:rFonts w:ascii="Arial" w:hAnsi="Arial" w:cs="Arial"/>
          <w:sz w:val="20"/>
          <w:szCs w:val="20"/>
        </w:rPr>
        <w:t>, GCBVI Strategic Plan</w:t>
      </w:r>
      <w:r w:rsidRPr="00FD5FDB">
        <w:rPr>
          <w:rFonts w:ascii="Arial" w:hAnsi="Arial" w:cs="Arial"/>
          <w:sz w:val="22"/>
          <w:szCs w:val="22"/>
        </w:rPr>
        <w:tab/>
      </w:r>
      <w:r w:rsidRPr="00FD5FDB">
        <w:rPr>
          <w:rFonts w:ascii="Arial" w:hAnsi="Arial" w:cs="Arial"/>
          <w:sz w:val="22"/>
          <w:szCs w:val="22"/>
        </w:rPr>
        <w:tab/>
      </w:r>
    </w:p>
    <w:p w:rsidR="00434C96" w:rsidRPr="00E76F3E" w:rsidRDefault="00E76F3E" w:rsidP="00E76F3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Comprehensive Services Contracts</w:t>
      </w:r>
      <w:r w:rsidR="00C46271">
        <w:rPr>
          <w:rFonts w:ascii="Arial" w:hAnsi="Arial" w:cs="Arial"/>
          <w:sz w:val="22"/>
          <w:szCs w:val="22"/>
        </w:rPr>
        <w:t xml:space="preserve"> Discussion</w:t>
      </w:r>
      <w:r w:rsidR="00712939">
        <w:rPr>
          <w:rFonts w:ascii="Arial" w:hAnsi="Arial" w:cs="Arial"/>
          <w:sz w:val="22"/>
          <w:szCs w:val="22"/>
        </w:rPr>
        <w:tab/>
      </w:r>
      <w:r w:rsidR="00A73774">
        <w:rPr>
          <w:rFonts w:ascii="Arial" w:hAnsi="Arial" w:cs="Arial"/>
          <w:sz w:val="22"/>
          <w:szCs w:val="22"/>
        </w:rPr>
        <w:tab/>
      </w:r>
      <w:r w:rsidR="00C46271">
        <w:rPr>
          <w:rFonts w:ascii="Arial" w:hAnsi="Arial" w:cs="Arial"/>
          <w:sz w:val="22"/>
          <w:szCs w:val="22"/>
        </w:rPr>
        <w:tab/>
      </w:r>
      <w:r w:rsidR="00C46271">
        <w:rPr>
          <w:rFonts w:ascii="Arial" w:hAnsi="Arial" w:cs="Arial"/>
          <w:sz w:val="22"/>
          <w:szCs w:val="22"/>
        </w:rPr>
        <w:tab/>
      </w:r>
      <w:r w:rsidR="00C46271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712939">
        <w:rPr>
          <w:rFonts w:ascii="Arial" w:hAnsi="Arial" w:cs="Arial"/>
          <w:sz w:val="22"/>
          <w:szCs w:val="22"/>
        </w:rPr>
        <w:t>Information</w:t>
      </w:r>
      <w:r>
        <w:rPr>
          <w:rFonts w:ascii="Arial" w:hAnsi="Arial" w:cs="Arial"/>
          <w:sz w:val="22"/>
          <w:szCs w:val="22"/>
        </w:rPr>
        <w:t>/Action</w:t>
      </w:r>
      <w:r w:rsidR="00712939" w:rsidRPr="00E76F3E">
        <w:rPr>
          <w:rFonts w:ascii="Arial" w:hAnsi="Arial" w:cs="Arial"/>
          <w:sz w:val="20"/>
          <w:szCs w:val="20"/>
        </w:rPr>
        <w:t xml:space="preserve"> </w:t>
      </w:r>
    </w:p>
    <w:p w:rsidR="002C640E" w:rsidRPr="002C640E" w:rsidRDefault="00434C96" w:rsidP="002C640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C640E">
        <w:rPr>
          <w:rFonts w:ascii="Arial" w:hAnsi="Arial" w:cs="Arial"/>
          <w:sz w:val="22"/>
          <w:szCs w:val="22"/>
        </w:rPr>
        <w:t>BEP Progr</w:t>
      </w:r>
      <w:r w:rsidR="002C640E">
        <w:rPr>
          <w:rFonts w:ascii="Arial" w:hAnsi="Arial" w:cs="Arial"/>
          <w:sz w:val="22"/>
          <w:szCs w:val="22"/>
        </w:rPr>
        <w:t>am Update</w:t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</w:r>
      <w:r w:rsidR="002C640E">
        <w:rPr>
          <w:rFonts w:ascii="Arial" w:hAnsi="Arial" w:cs="Arial"/>
          <w:sz w:val="22"/>
          <w:szCs w:val="22"/>
        </w:rPr>
        <w:tab/>
        <w:t>Information</w:t>
      </w:r>
    </w:p>
    <w:p w:rsidR="00712939" w:rsidRPr="002C640E" w:rsidRDefault="00434C96" w:rsidP="002C640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2C640E">
        <w:rPr>
          <w:rFonts w:ascii="Arial" w:hAnsi="Arial" w:cs="Arial"/>
          <w:sz w:val="20"/>
          <w:szCs w:val="20"/>
        </w:rPr>
        <w:t>Operator Placement, Operating Training, Potential Facilities</w:t>
      </w:r>
      <w:r w:rsidR="00712939" w:rsidRPr="002C640E">
        <w:rPr>
          <w:rFonts w:ascii="Arial" w:hAnsi="Arial" w:cs="Arial"/>
          <w:sz w:val="22"/>
          <w:szCs w:val="22"/>
        </w:rPr>
        <w:tab/>
      </w:r>
    </w:p>
    <w:p w:rsidR="00712939" w:rsidRDefault="00A81EE7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Accessibility in the Schools -</w:t>
      </w:r>
      <w:r w:rsidR="009F3A7F">
        <w:rPr>
          <w:rFonts w:ascii="Arial" w:hAnsi="Arial" w:cs="Arial"/>
          <w:sz w:val="22"/>
          <w:szCs w:val="22"/>
        </w:rPr>
        <w:t>Doris Wo</w:t>
      </w:r>
      <w:r>
        <w:rPr>
          <w:rFonts w:ascii="Arial" w:hAnsi="Arial" w:cs="Arial"/>
          <w:sz w:val="22"/>
          <w:szCs w:val="22"/>
        </w:rPr>
        <w:t xml:space="preserve">ltman </w:t>
      </w:r>
      <w:r w:rsidR="001C20FC">
        <w:rPr>
          <w:rFonts w:ascii="Arial" w:hAnsi="Arial" w:cs="Arial"/>
          <w:sz w:val="22"/>
          <w:szCs w:val="22"/>
        </w:rPr>
        <w:tab/>
      </w:r>
      <w:r w:rsidR="001C20FC">
        <w:rPr>
          <w:rFonts w:ascii="Arial" w:hAnsi="Arial" w:cs="Arial"/>
          <w:sz w:val="22"/>
          <w:szCs w:val="22"/>
        </w:rPr>
        <w:tab/>
      </w:r>
      <w:r w:rsidR="00264A5E">
        <w:rPr>
          <w:rFonts w:ascii="Arial" w:hAnsi="Arial" w:cs="Arial"/>
          <w:sz w:val="22"/>
          <w:szCs w:val="22"/>
        </w:rPr>
        <w:tab/>
      </w:r>
      <w:r w:rsidR="00264A5E">
        <w:rPr>
          <w:rFonts w:ascii="Arial" w:hAnsi="Arial" w:cs="Arial"/>
          <w:sz w:val="22"/>
          <w:szCs w:val="22"/>
        </w:rPr>
        <w:tab/>
      </w:r>
      <w:r w:rsidR="00FD5FDB">
        <w:rPr>
          <w:rFonts w:ascii="Arial" w:hAnsi="Arial" w:cs="Arial"/>
          <w:sz w:val="22"/>
          <w:szCs w:val="22"/>
        </w:rPr>
        <w:tab/>
      </w:r>
      <w:r w:rsidR="00712939">
        <w:rPr>
          <w:rFonts w:ascii="Arial" w:hAnsi="Arial" w:cs="Arial"/>
          <w:sz w:val="22"/>
          <w:szCs w:val="22"/>
        </w:rPr>
        <w:t>Information/Action</w:t>
      </w:r>
    </w:p>
    <w:p w:rsidR="00712939" w:rsidRPr="00434C96" w:rsidRDefault="00D6019E" w:rsidP="00434C96">
      <w:pPr>
        <w:pStyle w:val="ListParagraph"/>
        <w:spacing w:line="276" w:lineRule="auto"/>
        <w:ind w:left="1080"/>
        <w:rPr>
          <w:rFonts w:ascii="Arial" w:hAnsi="Arial" w:cs="Arial"/>
          <w:b/>
          <w:sz w:val="22"/>
          <w:szCs w:val="22"/>
        </w:rPr>
      </w:pPr>
      <w:r w:rsidRPr="00D6019E">
        <w:rPr>
          <w:rFonts w:ascii="Arial" w:hAnsi="Arial" w:cs="Arial"/>
          <w:b/>
          <w:sz w:val="22"/>
          <w:szCs w:val="22"/>
        </w:rPr>
        <w:t>BREAK</w:t>
      </w:r>
      <w:r w:rsidR="00712939" w:rsidRPr="00434C96">
        <w:rPr>
          <w:rFonts w:ascii="Arial" w:hAnsi="Arial" w:cs="Arial"/>
          <w:sz w:val="22"/>
          <w:szCs w:val="22"/>
        </w:rPr>
        <w:tab/>
      </w:r>
      <w:r w:rsidR="00712939" w:rsidRPr="00434C96">
        <w:rPr>
          <w:rFonts w:ascii="Arial" w:hAnsi="Arial" w:cs="Arial"/>
          <w:sz w:val="22"/>
          <w:szCs w:val="22"/>
        </w:rPr>
        <w:tab/>
      </w:r>
      <w:r w:rsidR="00712939" w:rsidRPr="00434C96">
        <w:rPr>
          <w:rFonts w:ascii="Arial" w:hAnsi="Arial" w:cs="Arial"/>
          <w:sz w:val="22"/>
          <w:szCs w:val="22"/>
        </w:rPr>
        <w:tab/>
      </w:r>
      <w:r w:rsidR="00712939" w:rsidRPr="00434C96">
        <w:rPr>
          <w:rFonts w:ascii="Arial" w:hAnsi="Arial" w:cs="Arial"/>
          <w:sz w:val="22"/>
          <w:szCs w:val="22"/>
        </w:rPr>
        <w:tab/>
      </w:r>
      <w:r w:rsidR="00712939" w:rsidRPr="00434C96">
        <w:rPr>
          <w:rFonts w:ascii="Arial" w:hAnsi="Arial" w:cs="Arial"/>
          <w:sz w:val="22"/>
          <w:szCs w:val="22"/>
        </w:rPr>
        <w:tab/>
      </w:r>
      <w:r w:rsidR="00712939" w:rsidRPr="00434C96">
        <w:rPr>
          <w:rFonts w:ascii="Arial" w:hAnsi="Arial" w:cs="Arial"/>
          <w:sz w:val="22"/>
          <w:szCs w:val="22"/>
        </w:rPr>
        <w:tab/>
      </w:r>
      <w:r w:rsidR="00712939" w:rsidRPr="00434C96">
        <w:rPr>
          <w:rFonts w:ascii="Arial" w:hAnsi="Arial" w:cs="Arial"/>
          <w:sz w:val="22"/>
          <w:szCs w:val="22"/>
        </w:rPr>
        <w:tab/>
      </w:r>
    </w:p>
    <w:p w:rsidR="00D76B7A" w:rsidRDefault="001C20FC" w:rsidP="00E76F3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Annual Report Di</w:t>
      </w:r>
      <w:r w:rsidR="00E76F3E">
        <w:rPr>
          <w:rFonts w:ascii="Arial" w:hAnsi="Arial" w:cs="Arial"/>
          <w:sz w:val="22"/>
          <w:szCs w:val="22"/>
        </w:rPr>
        <w:t>scussion</w:t>
      </w:r>
      <w:r w:rsidR="00E76F3E">
        <w:rPr>
          <w:rFonts w:ascii="Arial" w:hAnsi="Arial" w:cs="Arial"/>
          <w:sz w:val="22"/>
          <w:szCs w:val="22"/>
        </w:rPr>
        <w:tab/>
      </w:r>
      <w:r w:rsidR="00E76F3E">
        <w:rPr>
          <w:rFonts w:ascii="Arial" w:hAnsi="Arial" w:cs="Arial"/>
          <w:sz w:val="22"/>
          <w:szCs w:val="22"/>
        </w:rPr>
        <w:tab/>
      </w:r>
      <w:r w:rsidR="00E76F3E">
        <w:rPr>
          <w:rFonts w:ascii="Arial" w:hAnsi="Arial" w:cs="Arial"/>
          <w:sz w:val="22"/>
          <w:szCs w:val="22"/>
        </w:rPr>
        <w:tab/>
      </w:r>
      <w:r w:rsidR="00E76F3E">
        <w:rPr>
          <w:rFonts w:ascii="Arial" w:hAnsi="Arial" w:cs="Arial"/>
          <w:sz w:val="22"/>
          <w:szCs w:val="22"/>
        </w:rPr>
        <w:tab/>
      </w:r>
      <w:r w:rsidR="00E76F3E">
        <w:rPr>
          <w:rFonts w:ascii="Arial" w:hAnsi="Arial" w:cs="Arial"/>
          <w:sz w:val="22"/>
          <w:szCs w:val="22"/>
        </w:rPr>
        <w:tab/>
      </w:r>
      <w:r w:rsidR="00E76F3E">
        <w:rPr>
          <w:rFonts w:ascii="Arial" w:hAnsi="Arial" w:cs="Arial"/>
          <w:sz w:val="22"/>
          <w:szCs w:val="22"/>
        </w:rPr>
        <w:tab/>
        <w:t>Information/Action</w:t>
      </w:r>
    </w:p>
    <w:p w:rsidR="00813FAD" w:rsidRPr="00E76F3E" w:rsidRDefault="00813FAD" w:rsidP="00E76F3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Strategic Plan Discussion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GCBVI Committee Reports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Ex-Officio Member and Blindness Community Organization Updates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Items for Next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the Public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:rsidR="00712939" w:rsidRDefault="00712939" w:rsidP="007129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Information/Action </w:t>
      </w:r>
    </w:p>
    <w:p w:rsidR="00647EF8" w:rsidRDefault="00647EF8" w:rsidP="00647EF8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712939" w:rsidRPr="009D1F42" w:rsidRDefault="00712939" w:rsidP="00712939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Persons with a disability may request a reasonable accommodation such as a sign language interpre</w:t>
      </w:r>
      <w:r>
        <w:rPr>
          <w:rFonts w:ascii="Arial" w:hAnsi="Arial" w:cs="Arial"/>
          <w:sz w:val="20"/>
          <w:szCs w:val="20"/>
        </w:rPr>
        <w:t>ter, by contacting Lindsey Powers at (602)</w:t>
      </w:r>
      <w:r w:rsidR="00957C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542-3780</w:t>
      </w:r>
      <w:r w:rsidRPr="009D1F42">
        <w:rPr>
          <w:rFonts w:ascii="Arial" w:hAnsi="Arial" w:cs="Arial"/>
          <w:sz w:val="20"/>
          <w:szCs w:val="20"/>
        </w:rPr>
        <w:t xml:space="preserve"> (voice) or 1-(855) 475-8194 (TTY).  Requests should be made as early as possible to allow time to arrange the accommodation.</w:t>
      </w:r>
    </w:p>
    <w:p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</w:p>
    <w:p w:rsidR="00712939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</w:t>
      </w:r>
      <w:r w:rsidR="00BA73E3">
        <w:rPr>
          <w:rFonts w:ascii="Arial" w:hAnsi="Arial" w:cs="Arial"/>
          <w:sz w:val="22"/>
          <w:szCs w:val="22"/>
        </w:rPr>
        <w:t>d posted t</w:t>
      </w:r>
      <w:r w:rsidR="008908CB">
        <w:rPr>
          <w:rFonts w:ascii="Arial" w:hAnsi="Arial" w:cs="Arial"/>
          <w:sz w:val="22"/>
          <w:szCs w:val="22"/>
        </w:rPr>
        <w:t>his 12</w:t>
      </w:r>
      <w:r w:rsidR="00C707DB">
        <w:rPr>
          <w:rFonts w:ascii="Arial" w:hAnsi="Arial" w:cs="Arial"/>
          <w:sz w:val="22"/>
          <w:szCs w:val="22"/>
        </w:rPr>
        <w:t>th day of September</w:t>
      </w:r>
      <w:r>
        <w:rPr>
          <w:rFonts w:ascii="Arial" w:hAnsi="Arial" w:cs="Arial"/>
          <w:sz w:val="22"/>
          <w:szCs w:val="22"/>
        </w:rPr>
        <w:t>, 2017</w:t>
      </w:r>
    </w:p>
    <w:p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</w:p>
    <w:p w:rsidR="00434C96" w:rsidRPr="00500482" w:rsidRDefault="00434C96" w:rsidP="00712939">
      <w:pPr>
        <w:rPr>
          <w:rFonts w:ascii="Arial" w:hAnsi="Arial" w:cs="Arial"/>
          <w:sz w:val="22"/>
          <w:szCs w:val="22"/>
        </w:rPr>
      </w:pPr>
    </w:p>
    <w:p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_______________________________</w:t>
      </w:r>
    </w:p>
    <w:p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Kristen Mackey, </w:t>
      </w:r>
      <w:r w:rsidRPr="00500482">
        <w:rPr>
          <w:rFonts w:ascii="Arial" w:hAnsi="Arial" w:cs="Arial"/>
          <w:sz w:val="22"/>
          <w:szCs w:val="22"/>
        </w:rPr>
        <w:t>RSA Administrator</w:t>
      </w:r>
    </w:p>
    <w:p w:rsidR="00712939" w:rsidRPr="00500482" w:rsidRDefault="00712939" w:rsidP="00712939">
      <w:pPr>
        <w:rPr>
          <w:rFonts w:ascii="Arial" w:hAnsi="Arial" w:cs="Arial"/>
          <w:sz w:val="22"/>
          <w:szCs w:val="22"/>
        </w:rPr>
      </w:pPr>
      <w:r w:rsidRPr="00500482">
        <w:rPr>
          <w:rFonts w:ascii="Arial" w:hAnsi="Arial" w:cs="Arial"/>
          <w:sz w:val="22"/>
          <w:szCs w:val="22"/>
        </w:rPr>
        <w:t>Rehabilitation Services Administration</w:t>
      </w:r>
    </w:p>
    <w:p w:rsidR="002D7B8A" w:rsidRPr="00D6019E" w:rsidRDefault="00712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(602) 364-2907</w:t>
      </w:r>
    </w:p>
    <w:sectPr w:rsidR="002D7B8A" w:rsidRPr="00D6019E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BBE"/>
    <w:multiLevelType w:val="hybridMultilevel"/>
    <w:tmpl w:val="F464578C"/>
    <w:lvl w:ilvl="0" w:tplc="D7FA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30E60"/>
    <w:multiLevelType w:val="hybridMultilevel"/>
    <w:tmpl w:val="93A25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39"/>
    <w:rsid w:val="000923A1"/>
    <w:rsid w:val="001C20FC"/>
    <w:rsid w:val="00264A5E"/>
    <w:rsid w:val="00266896"/>
    <w:rsid w:val="002B3581"/>
    <w:rsid w:val="002C640E"/>
    <w:rsid w:val="00434C96"/>
    <w:rsid w:val="004821E9"/>
    <w:rsid w:val="00517AA6"/>
    <w:rsid w:val="00587E61"/>
    <w:rsid w:val="005D2EAF"/>
    <w:rsid w:val="005E1DD2"/>
    <w:rsid w:val="006008DF"/>
    <w:rsid w:val="00647EF8"/>
    <w:rsid w:val="00712939"/>
    <w:rsid w:val="00762287"/>
    <w:rsid w:val="007B445B"/>
    <w:rsid w:val="008047E6"/>
    <w:rsid w:val="00813FAD"/>
    <w:rsid w:val="00844040"/>
    <w:rsid w:val="008642E5"/>
    <w:rsid w:val="00881FD0"/>
    <w:rsid w:val="008908CB"/>
    <w:rsid w:val="008E7FAE"/>
    <w:rsid w:val="00957C23"/>
    <w:rsid w:val="009F05ED"/>
    <w:rsid w:val="009F3A7F"/>
    <w:rsid w:val="00A4721D"/>
    <w:rsid w:val="00A73774"/>
    <w:rsid w:val="00A81EE7"/>
    <w:rsid w:val="00AF2DED"/>
    <w:rsid w:val="00B42345"/>
    <w:rsid w:val="00BA73E3"/>
    <w:rsid w:val="00BB1151"/>
    <w:rsid w:val="00C46271"/>
    <w:rsid w:val="00C707DB"/>
    <w:rsid w:val="00D0788D"/>
    <w:rsid w:val="00D6019E"/>
    <w:rsid w:val="00D76B7A"/>
    <w:rsid w:val="00E76F3E"/>
    <w:rsid w:val="00E8016B"/>
    <w:rsid w:val="00F96BE1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13</cp:revision>
  <dcterms:created xsi:type="dcterms:W3CDTF">2017-08-24T20:02:00Z</dcterms:created>
  <dcterms:modified xsi:type="dcterms:W3CDTF">2017-09-12T18:50:00Z</dcterms:modified>
</cp:coreProperties>
</file>