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00" w:rsidRPr="00D07F1C" w:rsidRDefault="00727900" w:rsidP="00D07F1C">
      <w:pPr>
        <w:rPr>
          <w:b/>
          <w:sz w:val="14"/>
          <w:szCs w:val="14"/>
        </w:rPr>
      </w:pPr>
      <w:bookmarkStart w:id="0" w:name="_GoBack"/>
      <w:bookmarkEnd w:id="0"/>
    </w:p>
    <w:p w:rsidR="000C7E54" w:rsidRPr="000C7E54" w:rsidRDefault="000C7E54">
      <w:pPr>
        <w:jc w:val="center"/>
        <w:rPr>
          <w:b/>
          <w:sz w:val="36"/>
          <w:szCs w:val="36"/>
        </w:rPr>
      </w:pPr>
      <w:r w:rsidRPr="000C7E54">
        <w:rPr>
          <w:b/>
          <w:sz w:val="36"/>
          <w:szCs w:val="36"/>
        </w:rPr>
        <w:t>Rescheduled</w:t>
      </w:r>
    </w:p>
    <w:p w:rsidR="004B0080" w:rsidRDefault="004B0080">
      <w:pPr>
        <w:jc w:val="center"/>
        <w:rPr>
          <w:b/>
          <w:sz w:val="32"/>
          <w:szCs w:val="32"/>
        </w:rPr>
      </w:pPr>
      <w:r>
        <w:rPr>
          <w:b/>
          <w:sz w:val="32"/>
          <w:szCs w:val="32"/>
        </w:rPr>
        <w:t>Oral Proceeding on Proposed Rulemaking</w:t>
      </w:r>
    </w:p>
    <w:p w:rsidR="00727900" w:rsidRDefault="004B0080">
      <w:pPr>
        <w:jc w:val="center"/>
        <w:rPr>
          <w:b/>
          <w:sz w:val="32"/>
          <w:szCs w:val="32"/>
        </w:rPr>
      </w:pPr>
      <w:r>
        <w:rPr>
          <w:b/>
          <w:sz w:val="32"/>
          <w:szCs w:val="32"/>
        </w:rPr>
        <w:t xml:space="preserve">Title 20, Chapter 6, Article 15: </w:t>
      </w:r>
      <w:r w:rsidR="001F107E">
        <w:rPr>
          <w:b/>
          <w:sz w:val="32"/>
          <w:szCs w:val="32"/>
        </w:rPr>
        <w:t xml:space="preserve">Mental Health Parity </w:t>
      </w:r>
    </w:p>
    <w:p w:rsidR="00727900" w:rsidRDefault="001F107E">
      <w:pPr>
        <w:jc w:val="center"/>
        <w:rPr>
          <w:b/>
          <w:sz w:val="32"/>
          <w:szCs w:val="32"/>
        </w:rPr>
      </w:pPr>
      <w:r>
        <w:rPr>
          <w:b/>
          <w:sz w:val="32"/>
          <w:szCs w:val="32"/>
        </w:rPr>
        <w:t>AGENDA</w:t>
      </w:r>
    </w:p>
    <w:p w:rsidR="00727900" w:rsidRDefault="004B0080">
      <w:pPr>
        <w:jc w:val="center"/>
        <w:rPr>
          <w:sz w:val="28"/>
          <w:szCs w:val="28"/>
        </w:rPr>
      </w:pPr>
      <w:r>
        <w:rPr>
          <w:sz w:val="28"/>
          <w:szCs w:val="28"/>
        </w:rPr>
        <w:t xml:space="preserve">March </w:t>
      </w:r>
      <w:r w:rsidR="000C7E54">
        <w:rPr>
          <w:sz w:val="28"/>
          <w:szCs w:val="28"/>
        </w:rPr>
        <w:t>22</w:t>
      </w:r>
      <w:r w:rsidR="00B73B26">
        <w:rPr>
          <w:sz w:val="28"/>
          <w:szCs w:val="28"/>
        </w:rPr>
        <w:t>, 2021</w:t>
      </w:r>
    </w:p>
    <w:p w:rsidR="00727900" w:rsidRDefault="004B0080">
      <w:pPr>
        <w:jc w:val="center"/>
        <w:rPr>
          <w:sz w:val="28"/>
          <w:szCs w:val="28"/>
        </w:rPr>
      </w:pPr>
      <w:r>
        <w:rPr>
          <w:sz w:val="28"/>
          <w:szCs w:val="28"/>
        </w:rPr>
        <w:t>10</w:t>
      </w:r>
      <w:r w:rsidR="001F107E">
        <w:rPr>
          <w:sz w:val="28"/>
          <w:szCs w:val="28"/>
        </w:rPr>
        <w:t>:00</w:t>
      </w:r>
      <w:r>
        <w:rPr>
          <w:sz w:val="28"/>
          <w:szCs w:val="28"/>
        </w:rPr>
        <w:t>a</w:t>
      </w:r>
      <w:r w:rsidR="001F107E">
        <w:rPr>
          <w:sz w:val="28"/>
          <w:szCs w:val="28"/>
        </w:rPr>
        <w:t xml:space="preserve">m </w:t>
      </w:r>
      <w:r>
        <w:rPr>
          <w:sz w:val="28"/>
          <w:szCs w:val="28"/>
        </w:rPr>
        <w:t>(MST)</w:t>
      </w:r>
    </w:p>
    <w:p w:rsidR="00E3605E" w:rsidRDefault="00E3605E">
      <w:pPr>
        <w:jc w:val="center"/>
        <w:rPr>
          <w:sz w:val="28"/>
          <w:szCs w:val="28"/>
        </w:rPr>
      </w:pPr>
      <w:r w:rsidRPr="00E3605E">
        <w:rPr>
          <w:color w:val="FF0000"/>
          <w:sz w:val="27"/>
          <w:szCs w:val="27"/>
        </w:rPr>
        <w:t xml:space="preserve">This Oral Proceeding has been rescheduled from the original Oral Proceeding scheduled </w:t>
      </w:r>
      <w:r>
        <w:rPr>
          <w:color w:val="FF0000"/>
          <w:sz w:val="27"/>
          <w:szCs w:val="27"/>
        </w:rPr>
        <w:t>f</w:t>
      </w:r>
      <w:r w:rsidR="00EA0E9D">
        <w:rPr>
          <w:color w:val="FF0000"/>
          <w:sz w:val="27"/>
          <w:szCs w:val="27"/>
        </w:rPr>
        <w:t>or</w:t>
      </w:r>
      <w:r w:rsidRPr="00E3605E">
        <w:rPr>
          <w:color w:val="FF0000"/>
          <w:sz w:val="27"/>
          <w:szCs w:val="27"/>
        </w:rPr>
        <w:t xml:space="preserve"> March 15, 2021.</w:t>
      </w:r>
    </w:p>
    <w:p w:rsidR="0021136A" w:rsidRDefault="0021136A">
      <w:pPr>
        <w:jc w:val="center"/>
        <w:rPr>
          <w:sz w:val="28"/>
          <w:szCs w:val="28"/>
        </w:rPr>
      </w:pPr>
    </w:p>
    <w:p w:rsidR="0093263F" w:rsidRDefault="0021136A" w:rsidP="0093263F">
      <w:pPr>
        <w:rPr>
          <w:sz w:val="27"/>
          <w:szCs w:val="27"/>
        </w:rPr>
      </w:pPr>
      <w:r>
        <w:rPr>
          <w:sz w:val="27"/>
          <w:szCs w:val="27"/>
        </w:rPr>
        <w:t>Pursuant to A.R.S.</w:t>
      </w:r>
      <w:r w:rsidR="008F1BB2">
        <w:rPr>
          <w:sz w:val="27"/>
          <w:szCs w:val="27"/>
        </w:rPr>
        <w:t xml:space="preserve"> </w:t>
      </w:r>
      <w:r>
        <w:rPr>
          <w:sz w:val="27"/>
          <w:szCs w:val="27"/>
        </w:rPr>
        <w:t>§</w:t>
      </w:r>
      <w:r w:rsidR="008F1BB2">
        <w:rPr>
          <w:sz w:val="27"/>
          <w:szCs w:val="27"/>
        </w:rPr>
        <w:t xml:space="preserve"> </w:t>
      </w:r>
      <w:r>
        <w:rPr>
          <w:sz w:val="27"/>
          <w:szCs w:val="27"/>
        </w:rPr>
        <w:t xml:space="preserve">38-431.02, notice is hereby given to the general public that the Arizona Department of Insurance and Financial Institutions, Division of Insurance </w:t>
      </w:r>
      <w:r w:rsidR="0093263F">
        <w:rPr>
          <w:sz w:val="27"/>
          <w:szCs w:val="27"/>
        </w:rPr>
        <w:t xml:space="preserve">(“Department”) </w:t>
      </w:r>
      <w:r>
        <w:rPr>
          <w:sz w:val="27"/>
          <w:szCs w:val="27"/>
        </w:rPr>
        <w:t xml:space="preserve">will hold a meeting, open to the public, to take public comments on the proposed rulemaking which can be found at:  </w:t>
      </w:r>
      <w:r w:rsidR="0093263F">
        <w:rPr>
          <w:sz w:val="27"/>
          <w:szCs w:val="27"/>
        </w:rPr>
        <w:t xml:space="preserve">       </w:t>
      </w:r>
    </w:p>
    <w:p w:rsidR="0093263F" w:rsidRDefault="0093263F" w:rsidP="0093263F">
      <w:pPr>
        <w:rPr>
          <w:sz w:val="27"/>
          <w:szCs w:val="27"/>
        </w:rPr>
      </w:pPr>
    </w:p>
    <w:p w:rsidR="0093263F" w:rsidRDefault="004E2D03" w:rsidP="0093263F">
      <w:pPr>
        <w:jc w:val="center"/>
        <w:rPr>
          <w:rStyle w:val="Hyperlink"/>
          <w:sz w:val="27"/>
          <w:szCs w:val="27"/>
        </w:rPr>
      </w:pPr>
      <w:hyperlink r:id="rId8" w:history="1">
        <w:r w:rsidR="0093263F" w:rsidRPr="007C48DC">
          <w:rPr>
            <w:rStyle w:val="Hyperlink"/>
            <w:sz w:val="27"/>
            <w:szCs w:val="27"/>
          </w:rPr>
          <w:t>https://difi.az.gov/sites/default/files/REgister.pdf</w:t>
        </w:r>
      </w:hyperlink>
    </w:p>
    <w:p w:rsidR="00E22B26" w:rsidRDefault="00E22B26" w:rsidP="0093263F">
      <w:pPr>
        <w:jc w:val="center"/>
        <w:rPr>
          <w:rStyle w:val="Hyperlink"/>
          <w:sz w:val="27"/>
          <w:szCs w:val="27"/>
        </w:rPr>
      </w:pPr>
    </w:p>
    <w:p w:rsidR="00E22B26" w:rsidRDefault="00E22B26" w:rsidP="00E22B26">
      <w:pPr>
        <w:rPr>
          <w:rStyle w:val="Hyperlink"/>
          <w:color w:val="auto"/>
          <w:sz w:val="27"/>
          <w:szCs w:val="27"/>
          <w:u w:val="none"/>
        </w:rPr>
      </w:pPr>
      <w:r>
        <w:rPr>
          <w:rStyle w:val="Hyperlink"/>
          <w:color w:val="auto"/>
          <w:sz w:val="27"/>
          <w:szCs w:val="27"/>
          <w:u w:val="none"/>
        </w:rPr>
        <w:t>A more readable version may also be found on the Department’s website at</w:t>
      </w:r>
      <w:r w:rsidR="006871CE">
        <w:rPr>
          <w:rStyle w:val="Hyperlink"/>
          <w:color w:val="auto"/>
          <w:sz w:val="27"/>
          <w:szCs w:val="27"/>
          <w:u w:val="none"/>
        </w:rPr>
        <w:t xml:space="preserve"> (click on the yellow “Rulemaking.pdf” button)</w:t>
      </w:r>
      <w:r>
        <w:rPr>
          <w:rStyle w:val="Hyperlink"/>
          <w:color w:val="auto"/>
          <w:sz w:val="27"/>
          <w:szCs w:val="27"/>
          <w:u w:val="none"/>
        </w:rPr>
        <w:t>:</w:t>
      </w:r>
    </w:p>
    <w:p w:rsidR="00E22B26" w:rsidRDefault="00E22B26" w:rsidP="00E22B26">
      <w:pPr>
        <w:rPr>
          <w:rStyle w:val="Hyperlink"/>
          <w:color w:val="auto"/>
          <w:sz w:val="27"/>
          <w:szCs w:val="27"/>
          <w:u w:val="none"/>
        </w:rPr>
      </w:pPr>
    </w:p>
    <w:p w:rsidR="00E22B26" w:rsidRDefault="004E2D03" w:rsidP="00E22B26">
      <w:pPr>
        <w:rPr>
          <w:sz w:val="27"/>
          <w:szCs w:val="27"/>
        </w:rPr>
      </w:pPr>
      <w:hyperlink r:id="rId9" w:history="1">
        <w:r w:rsidR="006871CE" w:rsidRPr="00FA776F">
          <w:rPr>
            <w:rStyle w:val="Hyperlink"/>
            <w:sz w:val="27"/>
            <w:szCs w:val="27"/>
          </w:rPr>
          <w:t>https://difi.az.gov/content/proposed-rule-making-regarding-mental-health-parity</w:t>
        </w:r>
      </w:hyperlink>
    </w:p>
    <w:p w:rsidR="006871CE" w:rsidRPr="00E22B26" w:rsidRDefault="006871CE" w:rsidP="00E22B26">
      <w:pPr>
        <w:rPr>
          <w:sz w:val="27"/>
          <w:szCs w:val="27"/>
        </w:rPr>
      </w:pPr>
    </w:p>
    <w:p w:rsidR="0093263F" w:rsidRDefault="0021136A" w:rsidP="0021136A">
      <w:pPr>
        <w:rPr>
          <w:sz w:val="27"/>
          <w:szCs w:val="27"/>
        </w:rPr>
      </w:pPr>
      <w:r>
        <w:rPr>
          <w:rFonts w:ascii="Cambria Math" w:hAnsi="Cambria Math" w:cs="Cambria Math"/>
          <w:sz w:val="27"/>
          <w:szCs w:val="27"/>
        </w:rPr>
        <w:t>​</w:t>
      </w:r>
      <w:r w:rsidR="00E3605E" w:rsidRPr="00E3605E">
        <w:rPr>
          <w:color w:val="FF0000"/>
          <w:sz w:val="27"/>
          <w:szCs w:val="27"/>
        </w:rPr>
        <w:t xml:space="preserve"> </w:t>
      </w:r>
      <w:r w:rsidR="00E3605E">
        <w:rPr>
          <w:sz w:val="27"/>
          <w:szCs w:val="27"/>
        </w:rPr>
        <w:t>T</w:t>
      </w:r>
      <w:r>
        <w:rPr>
          <w:sz w:val="27"/>
          <w:szCs w:val="27"/>
        </w:rPr>
        <w:t>h</w:t>
      </w:r>
      <w:r w:rsidR="0093263F">
        <w:rPr>
          <w:sz w:val="27"/>
          <w:szCs w:val="27"/>
        </w:rPr>
        <w:t xml:space="preserve">e Department will hold this </w:t>
      </w:r>
      <w:r>
        <w:rPr>
          <w:sz w:val="27"/>
          <w:szCs w:val="27"/>
        </w:rPr>
        <w:t>meeting</w:t>
      </w:r>
      <w:r w:rsidR="0093263F">
        <w:rPr>
          <w:sz w:val="27"/>
          <w:szCs w:val="27"/>
        </w:rPr>
        <w:t xml:space="preserve"> </w:t>
      </w:r>
      <w:r>
        <w:rPr>
          <w:sz w:val="27"/>
          <w:szCs w:val="27"/>
        </w:rPr>
        <w:t>virtually.</w:t>
      </w:r>
      <w:r w:rsidR="0093263F">
        <w:rPr>
          <w:sz w:val="27"/>
          <w:szCs w:val="27"/>
        </w:rPr>
        <w:t xml:space="preserve">  Individuals who cannot attend may submit </w:t>
      </w:r>
      <w:r w:rsidR="006871CE">
        <w:rPr>
          <w:sz w:val="27"/>
          <w:szCs w:val="27"/>
        </w:rPr>
        <w:t xml:space="preserve">written </w:t>
      </w:r>
      <w:r w:rsidR="0093263F">
        <w:rPr>
          <w:sz w:val="27"/>
          <w:szCs w:val="27"/>
        </w:rPr>
        <w:t xml:space="preserve">comments to the Department until </w:t>
      </w:r>
      <w:r w:rsidR="0093263F" w:rsidRPr="00EA0E9D">
        <w:rPr>
          <w:sz w:val="27"/>
          <w:szCs w:val="27"/>
          <w:u w:val="single"/>
        </w:rPr>
        <w:t xml:space="preserve">March </w:t>
      </w:r>
      <w:r w:rsidR="00E3605E" w:rsidRPr="00EA0E9D">
        <w:rPr>
          <w:sz w:val="27"/>
          <w:szCs w:val="27"/>
          <w:u w:val="single"/>
        </w:rPr>
        <w:t>2</w:t>
      </w:r>
      <w:r w:rsidR="00EA0E9D" w:rsidRPr="00EA0E9D">
        <w:rPr>
          <w:sz w:val="27"/>
          <w:szCs w:val="27"/>
          <w:u w:val="single"/>
        </w:rPr>
        <w:t>2</w:t>
      </w:r>
      <w:r w:rsidR="0093263F" w:rsidRPr="00EA0E9D">
        <w:rPr>
          <w:sz w:val="27"/>
          <w:szCs w:val="27"/>
          <w:u w:val="single"/>
        </w:rPr>
        <w:t>, 2021 at 11:59 p.m.</w:t>
      </w:r>
      <w:r w:rsidR="0093263F">
        <w:rPr>
          <w:sz w:val="27"/>
          <w:szCs w:val="27"/>
        </w:rPr>
        <w:t xml:space="preserve"> (MST) </w:t>
      </w:r>
      <w:r w:rsidR="006871CE">
        <w:rPr>
          <w:sz w:val="27"/>
          <w:szCs w:val="27"/>
        </w:rPr>
        <w:t xml:space="preserve">to e-mail address:  </w:t>
      </w:r>
      <w:r w:rsidR="006871CE" w:rsidRPr="006871CE">
        <w:rPr>
          <w:b/>
          <w:sz w:val="27"/>
          <w:szCs w:val="27"/>
        </w:rPr>
        <w:t>public_comments@difi.az.gov</w:t>
      </w:r>
      <w:r w:rsidR="006871CE">
        <w:rPr>
          <w:sz w:val="27"/>
          <w:szCs w:val="27"/>
        </w:rPr>
        <w:t>.</w:t>
      </w:r>
    </w:p>
    <w:p w:rsidR="0093263F" w:rsidRDefault="0093263F" w:rsidP="0021136A">
      <w:pPr>
        <w:rPr>
          <w:sz w:val="27"/>
          <w:szCs w:val="27"/>
        </w:rPr>
      </w:pPr>
    </w:p>
    <w:p w:rsidR="0021136A" w:rsidRDefault="0021136A" w:rsidP="004B0859">
      <w:pPr>
        <w:rPr>
          <w:sz w:val="28"/>
          <w:szCs w:val="28"/>
        </w:rPr>
      </w:pPr>
      <w:r>
        <w:rPr>
          <w:sz w:val="27"/>
          <w:szCs w:val="27"/>
        </w:rPr>
        <w:t>Instructions</w:t>
      </w:r>
      <w:r w:rsidR="008F1BB2">
        <w:rPr>
          <w:sz w:val="27"/>
          <w:szCs w:val="27"/>
        </w:rPr>
        <w:t xml:space="preserve"> </w:t>
      </w:r>
      <w:r>
        <w:rPr>
          <w:sz w:val="27"/>
          <w:szCs w:val="27"/>
        </w:rPr>
        <w:t>on</w:t>
      </w:r>
      <w:r w:rsidR="008F1BB2">
        <w:rPr>
          <w:sz w:val="27"/>
          <w:szCs w:val="27"/>
        </w:rPr>
        <w:t xml:space="preserve"> </w:t>
      </w:r>
      <w:r>
        <w:rPr>
          <w:sz w:val="27"/>
          <w:szCs w:val="27"/>
        </w:rPr>
        <w:t>how</w:t>
      </w:r>
      <w:r w:rsidR="008F1BB2">
        <w:rPr>
          <w:sz w:val="27"/>
          <w:szCs w:val="27"/>
        </w:rPr>
        <w:t xml:space="preserve"> </w:t>
      </w:r>
      <w:r>
        <w:rPr>
          <w:sz w:val="27"/>
          <w:szCs w:val="27"/>
        </w:rPr>
        <w:t>the</w:t>
      </w:r>
      <w:r w:rsidR="008F1BB2">
        <w:rPr>
          <w:sz w:val="27"/>
          <w:szCs w:val="27"/>
        </w:rPr>
        <w:t xml:space="preserve"> </w:t>
      </w:r>
      <w:r>
        <w:rPr>
          <w:sz w:val="27"/>
          <w:szCs w:val="27"/>
        </w:rPr>
        <w:t>public</w:t>
      </w:r>
      <w:r w:rsidR="008F1BB2">
        <w:rPr>
          <w:sz w:val="27"/>
          <w:szCs w:val="27"/>
        </w:rPr>
        <w:t xml:space="preserve"> </w:t>
      </w:r>
      <w:r>
        <w:rPr>
          <w:sz w:val="27"/>
          <w:szCs w:val="27"/>
        </w:rPr>
        <w:t>may</w:t>
      </w:r>
      <w:r w:rsidR="008F1BB2">
        <w:rPr>
          <w:sz w:val="27"/>
          <w:szCs w:val="27"/>
        </w:rPr>
        <w:t xml:space="preserve"> </w:t>
      </w:r>
      <w:r>
        <w:rPr>
          <w:sz w:val="27"/>
          <w:szCs w:val="27"/>
        </w:rPr>
        <w:t>participate</w:t>
      </w:r>
      <w:r w:rsidR="008F1BB2">
        <w:rPr>
          <w:sz w:val="27"/>
          <w:szCs w:val="27"/>
        </w:rPr>
        <w:t xml:space="preserve"> </w:t>
      </w:r>
      <w:r>
        <w:rPr>
          <w:sz w:val="27"/>
          <w:szCs w:val="27"/>
        </w:rPr>
        <w:t>in</w:t>
      </w:r>
      <w:r w:rsidR="008F1BB2">
        <w:rPr>
          <w:sz w:val="27"/>
          <w:szCs w:val="27"/>
        </w:rPr>
        <w:t xml:space="preserve"> </w:t>
      </w:r>
      <w:r>
        <w:rPr>
          <w:sz w:val="27"/>
          <w:szCs w:val="27"/>
        </w:rPr>
        <w:t>this</w:t>
      </w:r>
      <w:r w:rsidR="008F1BB2">
        <w:rPr>
          <w:sz w:val="27"/>
          <w:szCs w:val="27"/>
        </w:rPr>
        <w:t xml:space="preserve"> oral proceeding </w:t>
      </w:r>
      <w:r>
        <w:rPr>
          <w:sz w:val="27"/>
          <w:szCs w:val="27"/>
        </w:rPr>
        <w:t>are</w:t>
      </w:r>
      <w:r w:rsidR="008F1BB2">
        <w:rPr>
          <w:sz w:val="27"/>
          <w:szCs w:val="27"/>
        </w:rPr>
        <w:t xml:space="preserve"> </w:t>
      </w:r>
      <w:r>
        <w:rPr>
          <w:sz w:val="27"/>
          <w:szCs w:val="27"/>
        </w:rPr>
        <w:t>below.</w:t>
      </w:r>
      <w:r w:rsidR="008F1BB2">
        <w:rPr>
          <w:sz w:val="27"/>
          <w:szCs w:val="27"/>
        </w:rPr>
        <w:t xml:space="preserve"> </w:t>
      </w:r>
      <w:r>
        <w:rPr>
          <w:sz w:val="27"/>
          <w:szCs w:val="27"/>
        </w:rPr>
        <w:t>For</w:t>
      </w:r>
      <w:r w:rsidR="008F1BB2">
        <w:rPr>
          <w:sz w:val="27"/>
          <w:szCs w:val="27"/>
        </w:rPr>
        <w:t xml:space="preserve"> </w:t>
      </w:r>
      <w:r>
        <w:rPr>
          <w:sz w:val="27"/>
          <w:szCs w:val="27"/>
        </w:rPr>
        <w:t>additional</w:t>
      </w:r>
      <w:r w:rsidR="008F1BB2">
        <w:rPr>
          <w:sz w:val="27"/>
          <w:szCs w:val="27"/>
        </w:rPr>
        <w:t xml:space="preserve"> </w:t>
      </w:r>
      <w:r>
        <w:rPr>
          <w:sz w:val="27"/>
          <w:szCs w:val="27"/>
        </w:rPr>
        <w:t>information,</w:t>
      </w:r>
      <w:r w:rsidR="008F1BB2">
        <w:rPr>
          <w:sz w:val="27"/>
          <w:szCs w:val="27"/>
        </w:rPr>
        <w:t xml:space="preserve"> </w:t>
      </w:r>
      <w:r>
        <w:rPr>
          <w:sz w:val="27"/>
          <w:szCs w:val="27"/>
        </w:rPr>
        <w:t>please</w:t>
      </w:r>
      <w:r w:rsidR="008F1BB2">
        <w:rPr>
          <w:sz w:val="27"/>
          <w:szCs w:val="27"/>
        </w:rPr>
        <w:t xml:space="preserve"> </w:t>
      </w:r>
      <w:r>
        <w:rPr>
          <w:sz w:val="27"/>
          <w:szCs w:val="27"/>
        </w:rPr>
        <w:t>call</w:t>
      </w:r>
      <w:r w:rsidR="008F1BB2">
        <w:rPr>
          <w:sz w:val="27"/>
          <w:szCs w:val="27"/>
        </w:rPr>
        <w:t xml:space="preserve"> </w:t>
      </w:r>
      <w:r>
        <w:rPr>
          <w:sz w:val="27"/>
          <w:szCs w:val="27"/>
        </w:rPr>
        <w:t>(602)</w:t>
      </w:r>
      <w:r w:rsidR="008F1BB2">
        <w:rPr>
          <w:sz w:val="27"/>
          <w:szCs w:val="27"/>
        </w:rPr>
        <w:t>364</w:t>
      </w:r>
      <w:r>
        <w:rPr>
          <w:sz w:val="27"/>
          <w:szCs w:val="27"/>
        </w:rPr>
        <w:t>-</w:t>
      </w:r>
      <w:r w:rsidR="008F1BB2">
        <w:rPr>
          <w:sz w:val="27"/>
          <w:szCs w:val="27"/>
        </w:rPr>
        <w:t xml:space="preserve">3476 </w:t>
      </w:r>
      <w:r>
        <w:rPr>
          <w:sz w:val="27"/>
          <w:szCs w:val="27"/>
        </w:rPr>
        <w:t>or</w:t>
      </w:r>
      <w:r w:rsidR="008F1BB2">
        <w:rPr>
          <w:sz w:val="27"/>
          <w:szCs w:val="27"/>
        </w:rPr>
        <w:t xml:space="preserve"> </w:t>
      </w:r>
      <w:r>
        <w:rPr>
          <w:sz w:val="27"/>
          <w:szCs w:val="27"/>
        </w:rPr>
        <w:t>contact</w:t>
      </w:r>
      <w:r w:rsidR="008F1BB2">
        <w:rPr>
          <w:sz w:val="27"/>
          <w:szCs w:val="27"/>
        </w:rPr>
        <w:t xml:space="preserve"> Mary </w:t>
      </w:r>
      <w:proofErr w:type="spellStart"/>
      <w:r w:rsidR="008F1BB2">
        <w:rPr>
          <w:sz w:val="27"/>
          <w:szCs w:val="27"/>
        </w:rPr>
        <w:t>Kosinski</w:t>
      </w:r>
      <w:proofErr w:type="spellEnd"/>
      <w:r>
        <w:rPr>
          <w:sz w:val="27"/>
          <w:szCs w:val="27"/>
        </w:rPr>
        <w:t xml:space="preserve"> at </w:t>
      </w:r>
      <w:proofErr w:type="gramStart"/>
      <w:r w:rsidR="008F1BB2" w:rsidRPr="006871CE">
        <w:rPr>
          <w:b/>
          <w:sz w:val="27"/>
          <w:szCs w:val="27"/>
        </w:rPr>
        <w:t>mary.kosinski@difi.az.gov</w:t>
      </w:r>
      <w:r w:rsidR="008F1BB2">
        <w:rPr>
          <w:sz w:val="27"/>
          <w:szCs w:val="27"/>
        </w:rPr>
        <w:t>.</w:t>
      </w:r>
      <w:r>
        <w:rPr>
          <w:rFonts w:ascii="Cambria Math" w:hAnsi="Cambria Math" w:cs="Cambria Math"/>
          <w:sz w:val="27"/>
          <w:szCs w:val="27"/>
        </w:rPr>
        <w:t>​</w:t>
      </w:r>
      <w:proofErr w:type="gramEnd"/>
    </w:p>
    <w:p w:rsidR="00727900" w:rsidRPr="002A0605" w:rsidRDefault="00727900" w:rsidP="0093263F">
      <w:pPr>
        <w:rPr>
          <w:sz w:val="16"/>
          <w:szCs w:val="16"/>
        </w:rPr>
      </w:pPr>
    </w:p>
    <w:p w:rsidR="006C5E6F" w:rsidRDefault="006C5E6F">
      <w:pPr>
        <w:jc w:val="center"/>
        <w:rPr>
          <w:b/>
          <w:sz w:val="30"/>
          <w:szCs w:val="30"/>
        </w:rPr>
      </w:pPr>
      <w:bookmarkStart w:id="1" w:name="_jdykmqfvimht" w:colFirst="0" w:colLast="0"/>
      <w:bookmarkEnd w:id="1"/>
    </w:p>
    <w:p w:rsidR="006C5E6F" w:rsidRDefault="006C5E6F">
      <w:pPr>
        <w:jc w:val="center"/>
        <w:rPr>
          <w:b/>
          <w:sz w:val="30"/>
          <w:szCs w:val="30"/>
        </w:rPr>
      </w:pPr>
    </w:p>
    <w:p w:rsidR="006C5E6F" w:rsidRDefault="006C5E6F">
      <w:pPr>
        <w:jc w:val="center"/>
        <w:rPr>
          <w:b/>
          <w:sz w:val="30"/>
          <w:szCs w:val="30"/>
        </w:rPr>
      </w:pPr>
    </w:p>
    <w:p w:rsidR="00E06629" w:rsidRDefault="00E06629">
      <w:pPr>
        <w:jc w:val="center"/>
        <w:rPr>
          <w:b/>
          <w:sz w:val="30"/>
          <w:szCs w:val="30"/>
        </w:rPr>
      </w:pPr>
      <w:r w:rsidRPr="00E06629">
        <w:rPr>
          <w:b/>
          <w:sz w:val="30"/>
          <w:szCs w:val="30"/>
        </w:rPr>
        <w:lastRenderedPageBreak/>
        <w:t>The</w:t>
      </w:r>
      <w:r>
        <w:rPr>
          <w:b/>
          <w:sz w:val="30"/>
          <w:szCs w:val="30"/>
        </w:rPr>
        <w:t xml:space="preserve"> </w:t>
      </w:r>
      <w:r w:rsidRPr="00E06629">
        <w:rPr>
          <w:b/>
          <w:sz w:val="30"/>
          <w:szCs w:val="30"/>
        </w:rPr>
        <w:t>following</w:t>
      </w:r>
      <w:r>
        <w:rPr>
          <w:b/>
          <w:sz w:val="30"/>
          <w:szCs w:val="30"/>
        </w:rPr>
        <w:t xml:space="preserve"> </w:t>
      </w:r>
      <w:r w:rsidRPr="00E06629">
        <w:rPr>
          <w:b/>
          <w:sz w:val="30"/>
          <w:szCs w:val="30"/>
        </w:rPr>
        <w:t>options</w:t>
      </w:r>
      <w:r>
        <w:rPr>
          <w:b/>
          <w:sz w:val="30"/>
          <w:szCs w:val="30"/>
        </w:rPr>
        <w:t xml:space="preserve"> </w:t>
      </w:r>
      <w:r w:rsidRPr="00E06629">
        <w:rPr>
          <w:b/>
          <w:sz w:val="30"/>
          <w:szCs w:val="30"/>
        </w:rPr>
        <w:t>will</w:t>
      </w:r>
      <w:r>
        <w:rPr>
          <w:b/>
          <w:sz w:val="30"/>
          <w:szCs w:val="30"/>
        </w:rPr>
        <w:t xml:space="preserve"> </w:t>
      </w:r>
      <w:r w:rsidRPr="00E06629">
        <w:rPr>
          <w:b/>
          <w:sz w:val="30"/>
          <w:szCs w:val="30"/>
        </w:rPr>
        <w:t>be</w:t>
      </w:r>
      <w:r>
        <w:rPr>
          <w:b/>
          <w:sz w:val="30"/>
          <w:szCs w:val="30"/>
        </w:rPr>
        <w:t xml:space="preserve"> </w:t>
      </w:r>
      <w:r w:rsidRPr="00E06629">
        <w:rPr>
          <w:b/>
          <w:sz w:val="30"/>
          <w:szCs w:val="30"/>
        </w:rPr>
        <w:t>available</w:t>
      </w:r>
      <w:r>
        <w:rPr>
          <w:b/>
          <w:sz w:val="30"/>
          <w:szCs w:val="30"/>
        </w:rPr>
        <w:t xml:space="preserve"> </w:t>
      </w:r>
      <w:r w:rsidRPr="00E06629">
        <w:rPr>
          <w:b/>
          <w:sz w:val="30"/>
          <w:szCs w:val="30"/>
        </w:rPr>
        <w:t>for</w:t>
      </w:r>
      <w:r>
        <w:rPr>
          <w:b/>
          <w:sz w:val="30"/>
          <w:szCs w:val="30"/>
        </w:rPr>
        <w:t xml:space="preserve"> </w:t>
      </w:r>
      <w:r w:rsidRPr="00E06629">
        <w:rPr>
          <w:b/>
          <w:sz w:val="30"/>
          <w:szCs w:val="30"/>
        </w:rPr>
        <w:t>public</w:t>
      </w:r>
      <w:r>
        <w:rPr>
          <w:b/>
          <w:sz w:val="30"/>
          <w:szCs w:val="30"/>
        </w:rPr>
        <w:t xml:space="preserve"> </w:t>
      </w:r>
      <w:r w:rsidRPr="00E06629">
        <w:rPr>
          <w:b/>
          <w:sz w:val="30"/>
          <w:szCs w:val="30"/>
        </w:rPr>
        <w:t>attendance.</w:t>
      </w:r>
      <w:r>
        <w:rPr>
          <w:b/>
          <w:sz w:val="30"/>
          <w:szCs w:val="30"/>
        </w:rPr>
        <w:t xml:space="preserve"> </w:t>
      </w:r>
      <w:bookmarkStart w:id="2" w:name="_5cvo4gmw5qo5" w:colFirst="0" w:colLast="0"/>
      <w:bookmarkStart w:id="3" w:name="_3yq4t5n9443l" w:colFirst="0" w:colLast="0"/>
      <w:bookmarkEnd w:id="2"/>
      <w:bookmarkEnd w:id="3"/>
    </w:p>
    <w:p w:rsidR="006F31CD" w:rsidRDefault="006F31CD">
      <w:pPr>
        <w:jc w:val="center"/>
        <w:rPr>
          <w:rFonts w:ascii="Roboto" w:eastAsia="Roboto" w:hAnsi="Roboto" w:cs="Roboto"/>
          <w:b/>
          <w:color w:val="3C4043"/>
          <w:sz w:val="21"/>
          <w:szCs w:val="21"/>
        </w:rPr>
      </w:pPr>
      <w:r>
        <w:rPr>
          <w:rFonts w:ascii="Roboto" w:eastAsia="Roboto" w:hAnsi="Roboto" w:cs="Roboto"/>
          <w:b/>
          <w:color w:val="3C4043"/>
          <w:sz w:val="21"/>
          <w:szCs w:val="21"/>
          <w:highlight w:val="white"/>
        </w:rPr>
        <w:t>Note:  This meeting will be recorded</w:t>
      </w:r>
    </w:p>
    <w:p w:rsidR="006F31CD" w:rsidRDefault="006F31CD">
      <w:pPr>
        <w:jc w:val="center"/>
        <w:rPr>
          <w:b/>
          <w:sz w:val="30"/>
          <w:szCs w:val="30"/>
        </w:rPr>
      </w:pPr>
    </w:p>
    <w:p w:rsidR="00150127" w:rsidRPr="003B7DA6" w:rsidRDefault="00150127" w:rsidP="00150127">
      <w:pPr>
        <w:rPr>
          <w:rFonts w:ascii="Arial" w:eastAsia="Times New Roman" w:hAnsi="Arial" w:cs="Arial"/>
          <w:color w:val="666666"/>
          <w:sz w:val="28"/>
          <w:szCs w:val="28"/>
        </w:rPr>
      </w:pPr>
      <w:r w:rsidRPr="003B7DA6">
        <w:rPr>
          <w:b/>
          <w:sz w:val="28"/>
          <w:szCs w:val="28"/>
        </w:rPr>
        <w:t>By computer</w:t>
      </w:r>
      <w:r w:rsidR="00185602">
        <w:rPr>
          <w:b/>
          <w:sz w:val="28"/>
          <w:szCs w:val="28"/>
        </w:rPr>
        <w:t xml:space="preserve"> or </w:t>
      </w:r>
      <w:r w:rsidR="006871CE">
        <w:rPr>
          <w:b/>
          <w:sz w:val="28"/>
          <w:szCs w:val="28"/>
        </w:rPr>
        <w:t xml:space="preserve">WebEx application on your </w:t>
      </w:r>
      <w:r w:rsidR="00185602">
        <w:rPr>
          <w:b/>
          <w:sz w:val="28"/>
          <w:szCs w:val="28"/>
        </w:rPr>
        <w:t>phone</w:t>
      </w:r>
      <w:r w:rsidRPr="003B7DA6">
        <w:rPr>
          <w:b/>
          <w:sz w:val="28"/>
          <w:szCs w:val="28"/>
        </w:rPr>
        <w:t xml:space="preserve">:  </w:t>
      </w:r>
      <w:r w:rsidRPr="00150127">
        <w:rPr>
          <w:rFonts w:ascii="Arial" w:eastAsia="Times New Roman" w:hAnsi="Arial" w:cs="Arial"/>
          <w:color w:val="666666"/>
          <w:sz w:val="28"/>
          <w:szCs w:val="28"/>
        </w:rPr>
        <w:t> </w:t>
      </w:r>
    </w:p>
    <w:p w:rsidR="00430E6D" w:rsidRDefault="00430E6D" w:rsidP="00430E6D">
      <w:pPr>
        <w:shd w:val="clear" w:color="auto" w:fill="FFFFFF"/>
        <w:spacing w:line="240" w:lineRule="auto"/>
        <w:rPr>
          <w:rFonts w:asciiTheme="majorHAnsi" w:eastAsia="Times New Roman" w:hAnsiTheme="majorHAnsi" w:cstheme="majorHAnsi"/>
          <w:color w:val="000000"/>
          <w:sz w:val="27"/>
          <w:szCs w:val="27"/>
        </w:rPr>
      </w:pPr>
      <w:r w:rsidRPr="00430E6D">
        <w:rPr>
          <w:rFonts w:asciiTheme="majorHAnsi" w:eastAsia="Times New Roman" w:hAnsiTheme="majorHAnsi" w:cstheme="majorHAnsi"/>
          <w:color w:val="000000"/>
          <w:sz w:val="27"/>
          <w:szCs w:val="27"/>
        </w:rPr>
        <w:t>If you join via your computer or the WebEx application on your phone, the host will be able to identify you by name when it is your turn to make comments. When your name is called, the host will unmute your line. When you have finished speaking, please mute your microphone again, or the host will mute you.</w:t>
      </w:r>
    </w:p>
    <w:p w:rsidR="006D5979" w:rsidRDefault="006D5979" w:rsidP="00430E6D">
      <w:pPr>
        <w:shd w:val="clear" w:color="auto" w:fill="FFFFFF"/>
        <w:spacing w:line="240" w:lineRule="auto"/>
        <w:rPr>
          <w:rFonts w:asciiTheme="majorHAnsi" w:eastAsia="Times New Roman" w:hAnsiTheme="majorHAnsi" w:cstheme="majorHAnsi"/>
          <w:color w:val="000000"/>
          <w:sz w:val="27"/>
          <w:szCs w:val="27"/>
        </w:rPr>
      </w:pPr>
    </w:p>
    <w:p w:rsidR="006D5979" w:rsidRPr="00490303" w:rsidRDefault="00490303" w:rsidP="00430E6D">
      <w:pPr>
        <w:shd w:val="clear" w:color="auto" w:fill="FFFFFF"/>
        <w:spacing w:line="240" w:lineRule="auto"/>
        <w:rPr>
          <w:rFonts w:asciiTheme="majorHAnsi" w:eastAsia="Times New Roman" w:hAnsiTheme="majorHAnsi" w:cstheme="majorHAnsi"/>
          <w:color w:val="222222"/>
          <w:sz w:val="22"/>
          <w:szCs w:val="22"/>
        </w:rPr>
      </w:pPr>
      <w:r w:rsidRPr="00490303">
        <w:rPr>
          <w:rFonts w:ascii="Arial" w:hAnsi="Arial" w:cs="Arial"/>
          <w:color w:val="666666"/>
          <w:sz w:val="22"/>
          <w:szCs w:val="22"/>
          <w:shd w:val="clear" w:color="auto" w:fill="FFFFFF"/>
        </w:rPr>
        <w:t> </w:t>
      </w:r>
      <w:hyperlink r:id="rId10" w:tgtFrame="_blank" w:history="1">
        <w:r w:rsidRPr="00490303">
          <w:rPr>
            <w:rFonts w:ascii="Arial" w:hAnsi="Arial" w:cs="Arial"/>
            <w:color w:val="005E7D"/>
            <w:sz w:val="22"/>
            <w:szCs w:val="22"/>
            <w:u w:val="single"/>
            <w:shd w:val="clear" w:color="auto" w:fill="FFFFFF"/>
          </w:rPr>
          <w:t>https://azgov.webex.com/azgov/onstage/g.php?MTID=e8e5bfd6982da47aa2725e682c49bae95</w:t>
        </w:r>
      </w:hyperlink>
    </w:p>
    <w:p w:rsidR="00430E6D" w:rsidRDefault="00430E6D" w:rsidP="00430E6D">
      <w:pPr>
        <w:spacing w:line="240" w:lineRule="auto"/>
        <w:rPr>
          <w:rFonts w:ascii="Helvetica" w:eastAsia="Times New Roman" w:hAnsi="Helvetica" w:cs="Times New Roman"/>
          <w:color w:val="000000"/>
          <w:sz w:val="22"/>
          <w:szCs w:val="22"/>
        </w:rPr>
      </w:pPr>
      <w:r w:rsidRPr="00430E6D">
        <w:rPr>
          <w:rFonts w:ascii="Arial" w:eastAsia="Times New Roman" w:hAnsi="Arial" w:cs="Arial"/>
          <w:color w:val="222222"/>
        </w:rPr>
        <w:br/>
      </w:r>
      <w:r>
        <w:rPr>
          <w:rFonts w:asciiTheme="majorHAnsi" w:eastAsia="Times New Roman" w:hAnsiTheme="majorHAnsi" w:cstheme="majorHAnsi"/>
          <w:b/>
          <w:color w:val="333333"/>
          <w:sz w:val="28"/>
          <w:szCs w:val="28"/>
        </w:rPr>
        <w:t xml:space="preserve">By Phone:  </w:t>
      </w:r>
      <w:r w:rsidRPr="00150127">
        <w:rPr>
          <w:rFonts w:ascii="Arial" w:eastAsia="Times New Roman" w:hAnsi="Arial" w:cs="Arial"/>
          <w:color w:val="333333"/>
          <w:sz w:val="22"/>
          <w:szCs w:val="22"/>
        </w:rPr>
        <w:t>877-309-3457 US Toll Free</w:t>
      </w:r>
      <w:r w:rsidRPr="003B7DA6">
        <w:rPr>
          <w:rFonts w:ascii="Arial" w:eastAsia="Times New Roman" w:hAnsi="Arial" w:cs="Arial"/>
          <w:color w:val="333333"/>
          <w:sz w:val="22"/>
          <w:szCs w:val="22"/>
        </w:rPr>
        <w:t xml:space="preserve">; </w:t>
      </w:r>
      <w:r w:rsidRPr="00150127">
        <w:rPr>
          <w:rFonts w:ascii="Helvetica" w:eastAsia="Times New Roman" w:hAnsi="Helvetica" w:cs="Times New Roman"/>
          <w:color w:val="000000"/>
          <w:sz w:val="22"/>
          <w:szCs w:val="22"/>
        </w:rPr>
        <w:t xml:space="preserve">Access code: 133 </w:t>
      </w:r>
      <w:r w:rsidR="000C7E54">
        <w:rPr>
          <w:rFonts w:ascii="Helvetica" w:eastAsia="Times New Roman" w:hAnsi="Helvetica" w:cs="Times New Roman"/>
          <w:color w:val="000000"/>
          <w:sz w:val="22"/>
          <w:szCs w:val="22"/>
        </w:rPr>
        <w:t>548 2296</w:t>
      </w:r>
    </w:p>
    <w:p w:rsidR="00430E6D" w:rsidRDefault="00430E6D" w:rsidP="00430E6D">
      <w:pPr>
        <w:spacing w:line="240" w:lineRule="auto"/>
        <w:rPr>
          <w:rFonts w:ascii="Helvetica" w:eastAsia="Times New Roman" w:hAnsi="Helvetica" w:cs="Times New Roman"/>
          <w:color w:val="000000"/>
          <w:sz w:val="22"/>
          <w:szCs w:val="22"/>
        </w:rPr>
      </w:pPr>
    </w:p>
    <w:p w:rsidR="00430E6D" w:rsidRDefault="00430E6D" w:rsidP="00430E6D">
      <w:pPr>
        <w:shd w:val="clear" w:color="auto" w:fill="FFFFFF"/>
        <w:spacing w:line="240" w:lineRule="auto"/>
        <w:rPr>
          <w:rFonts w:asciiTheme="majorHAnsi" w:eastAsia="Times New Roman" w:hAnsiTheme="majorHAnsi" w:cstheme="majorHAnsi"/>
          <w:color w:val="000000"/>
          <w:sz w:val="27"/>
          <w:szCs w:val="27"/>
        </w:rPr>
      </w:pPr>
      <w:r w:rsidRPr="00430E6D">
        <w:rPr>
          <w:rFonts w:asciiTheme="majorHAnsi" w:eastAsia="Times New Roman" w:hAnsiTheme="majorHAnsi" w:cstheme="majorHAnsi"/>
          <w:color w:val="000000"/>
          <w:sz w:val="27"/>
          <w:szCs w:val="27"/>
        </w:rPr>
        <w:t>If you join the hearing by dialing in, your name will not be visible to the host. When your name is called to speak, press *3 on your phone to raise your hand and the host will unmute you. When you are finished speaking, please mute your line and press *3 again to lower your hand. If you do not mute your line, the host will mute it for you.</w:t>
      </w:r>
    </w:p>
    <w:p w:rsidR="006D5979" w:rsidRDefault="006D5979" w:rsidP="00430E6D">
      <w:pPr>
        <w:shd w:val="clear" w:color="auto" w:fill="FFFFFF"/>
        <w:spacing w:line="240" w:lineRule="auto"/>
        <w:rPr>
          <w:rFonts w:asciiTheme="majorHAnsi" w:eastAsia="Times New Roman" w:hAnsiTheme="majorHAnsi" w:cstheme="majorHAnsi"/>
          <w:color w:val="000000"/>
          <w:sz w:val="27"/>
          <w:szCs w:val="27"/>
        </w:rPr>
      </w:pPr>
    </w:p>
    <w:p w:rsidR="006D5979" w:rsidRPr="00805CC9" w:rsidRDefault="00805CC9" w:rsidP="006D5979">
      <w:pPr>
        <w:shd w:val="clear" w:color="auto" w:fill="FFFFFF"/>
        <w:spacing w:line="240" w:lineRule="auto"/>
        <w:jc w:val="center"/>
        <w:rPr>
          <w:rFonts w:asciiTheme="majorHAnsi" w:eastAsia="Times New Roman" w:hAnsiTheme="majorHAnsi" w:cstheme="majorHAnsi"/>
          <w:b/>
          <w:color w:val="222222"/>
          <w:sz w:val="28"/>
          <w:szCs w:val="28"/>
        </w:rPr>
      </w:pPr>
      <w:r>
        <w:rPr>
          <w:rFonts w:asciiTheme="majorHAnsi" w:eastAsia="Times New Roman" w:hAnsiTheme="majorHAnsi" w:cstheme="majorHAnsi"/>
          <w:b/>
          <w:color w:val="222222"/>
          <w:sz w:val="28"/>
          <w:szCs w:val="28"/>
        </w:rPr>
        <w:t>Request to Speak Forms</w:t>
      </w:r>
    </w:p>
    <w:p w:rsidR="00430E6D" w:rsidRPr="00150127" w:rsidRDefault="00430E6D" w:rsidP="00150127">
      <w:pPr>
        <w:spacing w:line="240" w:lineRule="auto"/>
        <w:rPr>
          <w:rFonts w:ascii="Times New Roman" w:eastAsia="Times New Roman" w:hAnsi="Times New Roman" w:cs="Times New Roman"/>
          <w:sz w:val="22"/>
          <w:szCs w:val="22"/>
        </w:rPr>
      </w:pPr>
    </w:p>
    <w:p w:rsidR="003B7DA6" w:rsidRDefault="00A51114" w:rsidP="00A51114">
      <w:pPr>
        <w:rPr>
          <w:sz w:val="27"/>
          <w:szCs w:val="27"/>
        </w:rPr>
      </w:pPr>
      <w:r>
        <w:rPr>
          <w:sz w:val="27"/>
          <w:szCs w:val="27"/>
        </w:rPr>
        <w:t xml:space="preserve">Members of the public </w:t>
      </w:r>
      <w:r w:rsidR="00C51292">
        <w:rPr>
          <w:sz w:val="27"/>
          <w:szCs w:val="27"/>
        </w:rPr>
        <w:t>who</w:t>
      </w:r>
      <w:r>
        <w:rPr>
          <w:sz w:val="27"/>
          <w:szCs w:val="27"/>
        </w:rPr>
        <w:t xml:space="preserve"> wish to </w:t>
      </w:r>
      <w:r w:rsidR="006871CE">
        <w:rPr>
          <w:sz w:val="27"/>
          <w:szCs w:val="27"/>
        </w:rPr>
        <w:t>pre-</w:t>
      </w:r>
      <w:r>
        <w:rPr>
          <w:sz w:val="27"/>
          <w:szCs w:val="27"/>
        </w:rPr>
        <w:t xml:space="preserve">register to comment on </w:t>
      </w:r>
      <w:r w:rsidR="00C51292">
        <w:rPr>
          <w:sz w:val="27"/>
          <w:szCs w:val="27"/>
        </w:rPr>
        <w:t xml:space="preserve">the proposed rulemaking </w:t>
      </w:r>
      <w:r>
        <w:rPr>
          <w:sz w:val="27"/>
          <w:szCs w:val="27"/>
        </w:rPr>
        <w:t xml:space="preserve">may do so by completing the </w:t>
      </w:r>
      <w:r w:rsidR="003E5071">
        <w:rPr>
          <w:sz w:val="27"/>
          <w:szCs w:val="27"/>
        </w:rPr>
        <w:t>form</w:t>
      </w:r>
      <w:r>
        <w:rPr>
          <w:sz w:val="27"/>
          <w:szCs w:val="27"/>
        </w:rPr>
        <w:t xml:space="preserve"> available by following the link below</w:t>
      </w:r>
      <w:r>
        <w:rPr>
          <w:rFonts w:ascii="Cambria Math" w:hAnsi="Cambria Math" w:cs="Cambria Math"/>
          <w:sz w:val="27"/>
          <w:szCs w:val="27"/>
        </w:rPr>
        <w:t>​</w:t>
      </w:r>
      <w:r>
        <w:rPr>
          <w:sz w:val="27"/>
          <w:szCs w:val="27"/>
        </w:rPr>
        <w:t>:</w:t>
      </w:r>
    </w:p>
    <w:p w:rsidR="00B13D0D" w:rsidRDefault="00B13D0D" w:rsidP="00A51114">
      <w:pPr>
        <w:rPr>
          <w:sz w:val="27"/>
          <w:szCs w:val="27"/>
        </w:rPr>
      </w:pPr>
    </w:p>
    <w:p w:rsidR="002F26EC" w:rsidRDefault="004E2D03" w:rsidP="00B73E24">
      <w:pPr>
        <w:jc w:val="center"/>
        <w:rPr>
          <w:sz w:val="27"/>
          <w:szCs w:val="27"/>
        </w:rPr>
      </w:pPr>
      <w:hyperlink r:id="rId11" w:history="1">
        <w:r w:rsidR="00B73E24" w:rsidRPr="00FA776F">
          <w:rPr>
            <w:rStyle w:val="Hyperlink"/>
            <w:sz w:val="27"/>
            <w:szCs w:val="27"/>
          </w:rPr>
          <w:t>https://forms.gle/T7eWvMB2WXTtypkV6</w:t>
        </w:r>
      </w:hyperlink>
    </w:p>
    <w:p w:rsidR="006871CE" w:rsidRDefault="006871CE" w:rsidP="00A51114">
      <w:pPr>
        <w:rPr>
          <w:sz w:val="27"/>
          <w:szCs w:val="27"/>
        </w:rPr>
      </w:pPr>
    </w:p>
    <w:p w:rsidR="00D75F3A" w:rsidRDefault="00D75F3A" w:rsidP="00D75F3A">
      <w:pPr>
        <w:rPr>
          <w:sz w:val="27"/>
          <w:szCs w:val="27"/>
        </w:rPr>
      </w:pPr>
      <w:r w:rsidRPr="00D75F3A">
        <w:rPr>
          <w:sz w:val="27"/>
          <w:szCs w:val="27"/>
        </w:rPr>
        <w:t>Members of the public who do not pre-register to comment will still be given an opportunity to comment.  These comments will be taken after the pre-registered commenters. Attendees will be asked to raise their hand to have their line unmuted. (Attendees joining by computer or WebEx application on their phone may click the hand icon next to their name to raise their hand; attendees joining by phone may press *3 to raise their hand</w:t>
      </w:r>
      <w:proofErr w:type="gramStart"/>
      <w:r w:rsidRPr="00D75F3A">
        <w:rPr>
          <w:sz w:val="27"/>
          <w:szCs w:val="27"/>
        </w:rPr>
        <w:t>. )</w:t>
      </w:r>
      <w:proofErr w:type="gramEnd"/>
    </w:p>
    <w:p w:rsidR="00D75F3A" w:rsidRDefault="00D75F3A" w:rsidP="00A51114">
      <w:pPr>
        <w:rPr>
          <w:sz w:val="27"/>
          <w:szCs w:val="27"/>
        </w:rPr>
      </w:pPr>
    </w:p>
    <w:p w:rsidR="006871CE" w:rsidRDefault="006871CE" w:rsidP="00A51114">
      <w:pPr>
        <w:pBdr>
          <w:bottom w:val="dotted" w:sz="24" w:space="1" w:color="auto"/>
        </w:pBdr>
        <w:rPr>
          <w:sz w:val="27"/>
          <w:szCs w:val="27"/>
        </w:rPr>
      </w:pPr>
    </w:p>
    <w:p w:rsidR="00805CC9" w:rsidRPr="00805CC9" w:rsidRDefault="00805CC9" w:rsidP="00805CC9">
      <w:pPr>
        <w:jc w:val="center"/>
        <w:rPr>
          <w:b/>
          <w:sz w:val="27"/>
          <w:szCs w:val="27"/>
        </w:rPr>
      </w:pPr>
      <w:r>
        <w:rPr>
          <w:b/>
          <w:sz w:val="27"/>
          <w:szCs w:val="27"/>
        </w:rPr>
        <w:t>Important Note</w:t>
      </w:r>
    </w:p>
    <w:p w:rsidR="006871CE" w:rsidRDefault="006871CE" w:rsidP="00A51114">
      <w:pPr>
        <w:rPr>
          <w:sz w:val="27"/>
          <w:szCs w:val="27"/>
        </w:rPr>
      </w:pPr>
      <w:r>
        <w:rPr>
          <w:sz w:val="27"/>
          <w:szCs w:val="27"/>
        </w:rPr>
        <w:t xml:space="preserve">This is a proceeding to take public comments on the Department’s proposed rules.  It is not </w:t>
      </w:r>
      <w:r w:rsidR="00805CC9">
        <w:rPr>
          <w:sz w:val="27"/>
          <w:szCs w:val="27"/>
        </w:rPr>
        <w:t xml:space="preserve">intended to be </w:t>
      </w:r>
      <w:r>
        <w:rPr>
          <w:sz w:val="27"/>
          <w:szCs w:val="27"/>
        </w:rPr>
        <w:t xml:space="preserve">a discussion forum.  Commenters should confine their comments to the rules being proposed by the Department.  Comments should be substantive and suggest revisions the commenter </w:t>
      </w:r>
      <w:r w:rsidR="00805CC9">
        <w:rPr>
          <w:sz w:val="27"/>
          <w:szCs w:val="27"/>
        </w:rPr>
        <w:t>believes</w:t>
      </w:r>
      <w:r>
        <w:rPr>
          <w:sz w:val="27"/>
          <w:szCs w:val="27"/>
        </w:rPr>
        <w:t xml:space="preserve"> w</w:t>
      </w:r>
      <w:r w:rsidR="00E81BFB">
        <w:rPr>
          <w:sz w:val="27"/>
          <w:szCs w:val="27"/>
        </w:rPr>
        <w:t>ill</w:t>
      </w:r>
      <w:r>
        <w:rPr>
          <w:sz w:val="27"/>
          <w:szCs w:val="27"/>
        </w:rPr>
        <w:t xml:space="preserve"> improve the proposed rules.  After the adjournment of the Oral Proceeding, the Department will consider </w:t>
      </w:r>
      <w:r>
        <w:rPr>
          <w:sz w:val="27"/>
          <w:szCs w:val="27"/>
        </w:rPr>
        <w:lastRenderedPageBreak/>
        <w:t>each comment and make a decision about whether to make amendments to the proposed rule</w:t>
      </w:r>
      <w:r w:rsidR="00242C99">
        <w:rPr>
          <w:sz w:val="27"/>
          <w:szCs w:val="27"/>
        </w:rPr>
        <w:t>s</w:t>
      </w:r>
      <w:r>
        <w:rPr>
          <w:sz w:val="27"/>
          <w:szCs w:val="27"/>
        </w:rPr>
        <w:t xml:space="preserve"> based on the comment</w:t>
      </w:r>
      <w:r w:rsidR="00805CC9">
        <w:rPr>
          <w:sz w:val="27"/>
          <w:szCs w:val="27"/>
        </w:rPr>
        <w:t>s</w:t>
      </w:r>
      <w:r>
        <w:rPr>
          <w:sz w:val="27"/>
          <w:szCs w:val="27"/>
        </w:rPr>
        <w:t xml:space="preserve">.  Extensive substantive changes may require re-publication of the proposed rulemaking and additional oral proceedings. </w:t>
      </w:r>
    </w:p>
    <w:p w:rsidR="006871CE" w:rsidRDefault="006871CE" w:rsidP="00A51114">
      <w:pPr>
        <w:rPr>
          <w:sz w:val="27"/>
          <w:szCs w:val="27"/>
        </w:rPr>
      </w:pPr>
      <w:r>
        <w:rPr>
          <w:sz w:val="27"/>
          <w:szCs w:val="27"/>
        </w:rPr>
        <w:t>*********************************************************************</w:t>
      </w:r>
    </w:p>
    <w:p w:rsidR="00805CC9" w:rsidRDefault="00805CC9" w:rsidP="00A51114">
      <w:pPr>
        <w:rPr>
          <w:sz w:val="28"/>
          <w:szCs w:val="28"/>
        </w:rPr>
      </w:pPr>
    </w:p>
    <w:p w:rsidR="00B73E24" w:rsidRPr="00C51292" w:rsidRDefault="00B73E24" w:rsidP="00A51114">
      <w:pPr>
        <w:rPr>
          <w:sz w:val="28"/>
          <w:szCs w:val="28"/>
        </w:rPr>
      </w:pPr>
      <w:r w:rsidRPr="00C51292">
        <w:rPr>
          <w:sz w:val="28"/>
          <w:szCs w:val="28"/>
        </w:rPr>
        <w:t>Agenda:</w:t>
      </w:r>
    </w:p>
    <w:p w:rsidR="00727900" w:rsidRPr="00C51292" w:rsidRDefault="001F107E" w:rsidP="002F26EC">
      <w:pPr>
        <w:numPr>
          <w:ilvl w:val="0"/>
          <w:numId w:val="1"/>
        </w:numPr>
        <w:pBdr>
          <w:top w:val="nil"/>
          <w:left w:val="nil"/>
          <w:bottom w:val="nil"/>
          <w:right w:val="nil"/>
          <w:between w:val="nil"/>
        </w:pBdr>
        <w:jc w:val="both"/>
        <w:rPr>
          <w:color w:val="000000"/>
          <w:sz w:val="28"/>
          <w:szCs w:val="28"/>
        </w:rPr>
      </w:pPr>
      <w:r w:rsidRPr="00C51292">
        <w:rPr>
          <w:color w:val="000000"/>
          <w:sz w:val="28"/>
          <w:szCs w:val="28"/>
        </w:rPr>
        <w:t>Welcome and In</w:t>
      </w:r>
      <w:r w:rsidR="006871CE">
        <w:rPr>
          <w:color w:val="000000"/>
          <w:sz w:val="28"/>
          <w:szCs w:val="28"/>
        </w:rPr>
        <w:t>structions on submitting public comments</w:t>
      </w:r>
    </w:p>
    <w:p w:rsidR="00792465" w:rsidRPr="00C51292" w:rsidRDefault="006871CE" w:rsidP="00792465">
      <w:pPr>
        <w:numPr>
          <w:ilvl w:val="0"/>
          <w:numId w:val="1"/>
        </w:numPr>
        <w:pBdr>
          <w:top w:val="nil"/>
          <w:left w:val="nil"/>
          <w:bottom w:val="nil"/>
          <w:right w:val="nil"/>
          <w:between w:val="nil"/>
        </w:pBdr>
        <w:jc w:val="both"/>
        <w:rPr>
          <w:color w:val="000000"/>
          <w:sz w:val="28"/>
          <w:szCs w:val="28"/>
        </w:rPr>
      </w:pPr>
      <w:r>
        <w:rPr>
          <w:color w:val="000000"/>
          <w:sz w:val="28"/>
          <w:szCs w:val="28"/>
        </w:rPr>
        <w:t xml:space="preserve">Receipt of </w:t>
      </w:r>
      <w:r w:rsidR="00B73E24" w:rsidRPr="00C51292">
        <w:rPr>
          <w:color w:val="000000"/>
          <w:sz w:val="28"/>
          <w:szCs w:val="28"/>
        </w:rPr>
        <w:t>Public Comment</w:t>
      </w:r>
      <w:r>
        <w:rPr>
          <w:color w:val="000000"/>
          <w:sz w:val="28"/>
          <w:szCs w:val="28"/>
        </w:rPr>
        <w:t>s</w:t>
      </w:r>
    </w:p>
    <w:p w:rsidR="004C709F" w:rsidRPr="004C709F" w:rsidRDefault="006871CE" w:rsidP="004C709F">
      <w:pPr>
        <w:numPr>
          <w:ilvl w:val="0"/>
          <w:numId w:val="1"/>
        </w:numPr>
        <w:pBdr>
          <w:top w:val="nil"/>
          <w:left w:val="nil"/>
          <w:bottom w:val="nil"/>
          <w:right w:val="nil"/>
          <w:between w:val="nil"/>
        </w:pBdr>
        <w:jc w:val="both"/>
        <w:rPr>
          <w:color w:val="000000"/>
          <w:sz w:val="28"/>
          <w:szCs w:val="28"/>
        </w:rPr>
      </w:pPr>
      <w:r>
        <w:rPr>
          <w:color w:val="000000"/>
          <w:sz w:val="28"/>
          <w:szCs w:val="28"/>
        </w:rPr>
        <w:t xml:space="preserve">Information about </w:t>
      </w:r>
      <w:r w:rsidR="00242C99">
        <w:rPr>
          <w:color w:val="000000"/>
          <w:sz w:val="28"/>
          <w:szCs w:val="28"/>
        </w:rPr>
        <w:t>the Close of the Record</w:t>
      </w:r>
    </w:p>
    <w:p w:rsidR="006871CE" w:rsidRPr="00C51292" w:rsidRDefault="006871CE">
      <w:pPr>
        <w:numPr>
          <w:ilvl w:val="0"/>
          <w:numId w:val="1"/>
        </w:numPr>
        <w:pBdr>
          <w:top w:val="nil"/>
          <w:left w:val="nil"/>
          <w:bottom w:val="nil"/>
          <w:right w:val="nil"/>
          <w:between w:val="nil"/>
        </w:pBdr>
        <w:jc w:val="both"/>
        <w:rPr>
          <w:color w:val="000000"/>
          <w:sz w:val="28"/>
          <w:szCs w:val="28"/>
        </w:rPr>
      </w:pPr>
      <w:r>
        <w:rPr>
          <w:color w:val="000000"/>
          <w:sz w:val="28"/>
          <w:szCs w:val="28"/>
        </w:rPr>
        <w:t>Adjourn</w:t>
      </w:r>
    </w:p>
    <w:sectPr w:rsidR="006871CE" w:rsidRPr="00C51292">
      <w:headerReference w:type="default" r:id="rId12"/>
      <w:headerReference w:type="first" r:id="rId13"/>
      <w:pgSz w:w="12240" w:h="15840"/>
      <w:pgMar w:top="1440" w:right="1440" w:bottom="1080" w:left="1440" w:header="90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03" w:rsidRDefault="004E2D03">
      <w:pPr>
        <w:spacing w:line="240" w:lineRule="auto"/>
      </w:pPr>
      <w:r>
        <w:separator/>
      </w:r>
    </w:p>
  </w:endnote>
  <w:endnote w:type="continuationSeparator" w:id="0">
    <w:p w:rsidR="004E2D03" w:rsidRDefault="004E2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03" w:rsidRDefault="004E2D03">
      <w:pPr>
        <w:spacing w:line="240" w:lineRule="auto"/>
      </w:pPr>
      <w:r>
        <w:separator/>
      </w:r>
    </w:p>
  </w:footnote>
  <w:footnote w:type="continuationSeparator" w:id="0">
    <w:p w:rsidR="004E2D03" w:rsidRDefault="004E2D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00" w:rsidRDefault="001F107E">
    <w:pPr>
      <w:pBdr>
        <w:top w:val="nil"/>
        <w:left w:val="nil"/>
        <w:bottom w:val="single" w:sz="4" w:space="1" w:color="000000"/>
        <w:right w:val="nil"/>
        <w:between w:val="nil"/>
      </w:pBdr>
      <w:tabs>
        <w:tab w:val="center" w:pos="4680"/>
        <w:tab w:val="right" w:pos="9360"/>
      </w:tabs>
      <w:spacing w:line="240" w:lineRule="auto"/>
      <w:ind w:left="-540"/>
      <w:jc w:val="right"/>
      <w:rPr>
        <w:rFonts w:ascii="Arial" w:eastAsia="Arial" w:hAnsi="Arial" w:cs="Arial"/>
        <w:color w:val="000000"/>
        <w:sz w:val="18"/>
        <w:szCs w:val="18"/>
      </w:rPr>
    </w:pPr>
    <w:r>
      <w:rPr>
        <w:rFonts w:ascii="Arial" w:eastAsia="Arial" w:hAnsi="Arial" w:cs="Arial"/>
        <w:color w:val="7F7F7F"/>
        <w:sz w:val="18"/>
        <w:szCs w:val="18"/>
      </w:rPr>
      <w:t>Page</w:t>
    </w:r>
    <w:r>
      <w:rPr>
        <w:rFonts w:ascii="Arial" w:eastAsia="Arial" w:hAnsi="Arial" w:cs="Arial"/>
        <w:color w:val="000000"/>
        <w:sz w:val="18"/>
        <w:szCs w:val="18"/>
      </w:rPr>
      <w:t xml:space="preserve"> |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D76784">
      <w:rPr>
        <w:rFonts w:ascii="Arial" w:eastAsia="Arial" w:hAnsi="Arial" w:cs="Arial"/>
        <w:noProof/>
        <w:color w:val="000000"/>
        <w:sz w:val="18"/>
        <w:szCs w:val="18"/>
      </w:rPr>
      <w:t>3</w:t>
    </w:r>
    <w:r>
      <w:rPr>
        <w:rFonts w:ascii="Arial" w:eastAsia="Arial" w:hAnsi="Arial" w:cs="Arial"/>
        <w:color w:val="00000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00" w:rsidRDefault="001F107E">
    <w:pPr>
      <w:pBdr>
        <w:top w:val="nil"/>
        <w:left w:val="nil"/>
        <w:bottom w:val="nil"/>
        <w:right w:val="nil"/>
        <w:between w:val="nil"/>
      </w:pBdr>
      <w:tabs>
        <w:tab w:val="center" w:pos="4680"/>
        <w:tab w:val="right" w:pos="9360"/>
      </w:tabs>
      <w:spacing w:line="240" w:lineRule="auto"/>
      <w:rPr>
        <w:rFonts w:ascii="Arial Bold" w:eastAsia="Arial Bold" w:hAnsi="Arial Bold" w:cs="Arial Bold"/>
        <w:b/>
        <w:color w:val="000000"/>
      </w:rPr>
    </w:pPr>
    <w:r>
      <w:rPr>
        <w:rFonts w:ascii="Arial Bold" w:eastAsia="Arial Bold" w:hAnsi="Arial Bold" w:cs="Arial Bold"/>
        <w:b/>
        <w:color w:val="000000"/>
      </w:rPr>
      <w:t>OFFICE OF THE DIRECTOR</w:t>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730250" cy="7150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0250" cy="715010"/>
                  </a:xfrm>
                  <a:prstGeom prst="rect">
                    <a:avLst/>
                  </a:prstGeom>
                  <a:ln/>
                </pic:spPr>
              </pic:pic>
            </a:graphicData>
          </a:graphic>
        </wp:anchor>
      </w:drawing>
    </w:r>
  </w:p>
  <w:p w:rsidR="00727900" w:rsidRDefault="001F107E">
    <w:pPr>
      <w:pBdr>
        <w:top w:val="nil"/>
        <w:left w:val="nil"/>
        <w:bottom w:val="nil"/>
        <w:right w:val="nil"/>
        <w:between w:val="nil"/>
      </w:pBdr>
      <w:tabs>
        <w:tab w:val="center" w:pos="4680"/>
        <w:tab w:val="right" w:pos="9360"/>
      </w:tabs>
      <w:spacing w:line="240" w:lineRule="auto"/>
      <w:rPr>
        <w:rFonts w:ascii="Arial Bold" w:eastAsia="Arial Bold" w:hAnsi="Arial Bold" w:cs="Arial Bold"/>
        <w:b/>
        <w:color w:val="000000"/>
      </w:rPr>
    </w:pPr>
    <w:r>
      <w:rPr>
        <w:rFonts w:ascii="Arial Bold" w:eastAsia="Arial Bold" w:hAnsi="Arial Bold" w:cs="Arial Bold"/>
        <w:b/>
        <w:color w:val="000000"/>
      </w:rPr>
      <w:t>Arizona Department of Insurance and Financial Institutions</w:t>
    </w:r>
  </w:p>
  <w:p w:rsidR="00727900" w:rsidRDefault="001F107E">
    <w:pPr>
      <w:pBdr>
        <w:top w:val="nil"/>
        <w:left w:val="nil"/>
        <w:bottom w:val="nil"/>
        <w:right w:val="nil"/>
        <w:between w:val="nil"/>
      </w:pBdr>
      <w:tabs>
        <w:tab w:val="center" w:pos="4680"/>
        <w:tab w:val="right" w:pos="9360"/>
      </w:tabs>
      <w:spacing w:line="240" w:lineRule="auto"/>
      <w:ind w:left="-540"/>
      <w:rPr>
        <w:rFonts w:ascii="Arial" w:eastAsia="Arial" w:hAnsi="Arial" w:cs="Arial"/>
        <w:color w:val="000000"/>
      </w:rPr>
    </w:pPr>
    <w:r>
      <w:rPr>
        <w:rFonts w:ascii="Arial" w:eastAsia="Arial" w:hAnsi="Arial" w:cs="Arial"/>
        <w:color w:val="000000"/>
      </w:rPr>
      <w:t>100 North 15</w:t>
    </w:r>
    <w:r>
      <w:rPr>
        <w:rFonts w:ascii="Arial" w:eastAsia="Arial" w:hAnsi="Arial" w:cs="Arial"/>
        <w:color w:val="000000"/>
        <w:vertAlign w:val="superscript"/>
      </w:rPr>
      <w:t>th</w:t>
    </w:r>
    <w:r>
      <w:rPr>
        <w:rFonts w:ascii="Arial" w:eastAsia="Arial" w:hAnsi="Arial" w:cs="Arial"/>
        <w:color w:val="000000"/>
      </w:rPr>
      <w:t xml:space="preserve"> Avenue, Suite 261, Phoenix, AZ 85007-2630</w:t>
    </w:r>
  </w:p>
  <w:p w:rsidR="00727900" w:rsidRDefault="001F107E">
    <w:pPr>
      <w:pBdr>
        <w:top w:val="nil"/>
        <w:left w:val="nil"/>
        <w:bottom w:val="nil"/>
        <w:right w:val="nil"/>
        <w:between w:val="nil"/>
      </w:pBdr>
      <w:tabs>
        <w:tab w:val="center" w:pos="4680"/>
        <w:tab w:val="right" w:pos="9360"/>
      </w:tabs>
      <w:spacing w:after="40" w:line="240" w:lineRule="auto"/>
      <w:ind w:left="-547"/>
      <w:rPr>
        <w:rFonts w:ascii="Arial" w:eastAsia="Arial" w:hAnsi="Arial" w:cs="Arial"/>
        <w:color w:val="000000"/>
      </w:rPr>
    </w:pPr>
    <w:r>
      <w:rPr>
        <w:rFonts w:ascii="Arial" w:eastAsia="Arial" w:hAnsi="Arial" w:cs="Arial"/>
        <w:color w:val="000000"/>
      </w:rPr>
      <w:t xml:space="preserve">Phone: (602) 364-3100 | Web: </w:t>
    </w:r>
    <w:r>
      <w:rPr>
        <w:rFonts w:ascii="Arial" w:eastAsia="Arial" w:hAnsi="Arial" w:cs="Arial"/>
        <w:color w:val="0563C1"/>
        <w:u w:val="single"/>
      </w:rPr>
      <w:t>https://difi.az.gov</w:t>
    </w:r>
  </w:p>
  <w:p w:rsidR="00727900" w:rsidRDefault="001F107E">
    <w:pPr>
      <w:pBdr>
        <w:top w:val="single" w:sz="4" w:space="1" w:color="000000"/>
        <w:left w:val="nil"/>
        <w:bottom w:val="nil"/>
        <w:right w:val="nil"/>
        <w:between w:val="nil"/>
      </w:pBdr>
      <w:tabs>
        <w:tab w:val="center" w:pos="4680"/>
        <w:tab w:val="right" w:pos="9360"/>
      </w:tabs>
      <w:spacing w:line="240" w:lineRule="auto"/>
      <w:rPr>
        <w:rFonts w:ascii="Arial Bold" w:eastAsia="Arial Bold" w:hAnsi="Arial Bold" w:cs="Arial Bold"/>
        <w:b/>
        <w:color w:val="000000"/>
        <w:sz w:val="20"/>
        <w:szCs w:val="20"/>
      </w:rPr>
    </w:pPr>
    <w:r>
      <w:rPr>
        <w:rFonts w:ascii="Arial Bold" w:eastAsia="Arial Bold" w:hAnsi="Arial Bold" w:cs="Arial Bold"/>
        <w:b/>
        <w:color w:val="000000"/>
        <w:sz w:val="20"/>
        <w:szCs w:val="20"/>
      </w:rPr>
      <w:t xml:space="preserve">Douglas A. </w:t>
    </w:r>
    <w:proofErr w:type="spellStart"/>
    <w:r>
      <w:rPr>
        <w:rFonts w:ascii="Arial Bold" w:eastAsia="Arial Bold" w:hAnsi="Arial Bold" w:cs="Arial Bold"/>
        <w:b/>
        <w:color w:val="000000"/>
        <w:sz w:val="20"/>
        <w:szCs w:val="20"/>
      </w:rPr>
      <w:t>Ducey</w:t>
    </w:r>
    <w:proofErr w:type="spellEnd"/>
    <w:r>
      <w:rPr>
        <w:rFonts w:ascii="Arial Bold" w:eastAsia="Arial Bold" w:hAnsi="Arial Bold" w:cs="Arial Bold"/>
        <w:b/>
        <w:color w:val="000000"/>
        <w:sz w:val="20"/>
        <w:szCs w:val="20"/>
      </w:rPr>
      <w:t>, Governor</w:t>
    </w:r>
  </w:p>
  <w:p w:rsidR="00727900" w:rsidRDefault="001F107E">
    <w:pPr>
      <w:pBdr>
        <w:top w:val="single" w:sz="4" w:space="1" w:color="000000"/>
        <w:left w:val="nil"/>
        <w:bottom w:val="nil"/>
        <w:right w:val="nil"/>
        <w:between w:val="nil"/>
      </w:pBdr>
      <w:tabs>
        <w:tab w:val="center" w:pos="4680"/>
        <w:tab w:val="right" w:pos="9360"/>
      </w:tabs>
      <w:spacing w:line="240" w:lineRule="auto"/>
      <w:rPr>
        <w:rFonts w:ascii="Arial Bold" w:eastAsia="Arial Bold" w:hAnsi="Arial Bold" w:cs="Arial Bold"/>
        <w:b/>
        <w:color w:val="000000"/>
        <w:sz w:val="20"/>
        <w:szCs w:val="20"/>
      </w:rPr>
    </w:pPr>
    <w:r>
      <w:rPr>
        <w:rFonts w:ascii="Arial Bold" w:eastAsia="Arial Bold" w:hAnsi="Arial Bold" w:cs="Arial Bold"/>
        <w:b/>
        <w:color w:val="000000"/>
        <w:sz w:val="20"/>
        <w:szCs w:val="20"/>
      </w:rPr>
      <w:t>Evan G. Daniels, Director</w:t>
    </w:r>
  </w:p>
  <w:p w:rsidR="00727900" w:rsidRDefault="0072790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63B6"/>
    <w:multiLevelType w:val="multilevel"/>
    <w:tmpl w:val="007E23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561E71"/>
    <w:multiLevelType w:val="multilevel"/>
    <w:tmpl w:val="0CB6F1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F94DE2"/>
    <w:multiLevelType w:val="multilevel"/>
    <w:tmpl w:val="18CA3E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00"/>
    <w:rsid w:val="000C7E54"/>
    <w:rsid w:val="00150127"/>
    <w:rsid w:val="00185602"/>
    <w:rsid w:val="001979FC"/>
    <w:rsid w:val="001F107E"/>
    <w:rsid w:val="0021136A"/>
    <w:rsid w:val="00242C99"/>
    <w:rsid w:val="002A0605"/>
    <w:rsid w:val="002A370E"/>
    <w:rsid w:val="002F26EC"/>
    <w:rsid w:val="003B4335"/>
    <w:rsid w:val="003B7DA6"/>
    <w:rsid w:val="003E5071"/>
    <w:rsid w:val="00403BAE"/>
    <w:rsid w:val="00430E6D"/>
    <w:rsid w:val="004369E1"/>
    <w:rsid w:val="00490303"/>
    <w:rsid w:val="004B0080"/>
    <w:rsid w:val="004B0859"/>
    <w:rsid w:val="004C709F"/>
    <w:rsid w:val="004E2D03"/>
    <w:rsid w:val="004F0615"/>
    <w:rsid w:val="00653E7B"/>
    <w:rsid w:val="006871CE"/>
    <w:rsid w:val="006C5E6F"/>
    <w:rsid w:val="006D5979"/>
    <w:rsid w:val="006F31CD"/>
    <w:rsid w:val="00713FC6"/>
    <w:rsid w:val="00722FE1"/>
    <w:rsid w:val="00727900"/>
    <w:rsid w:val="00736C34"/>
    <w:rsid w:val="00792465"/>
    <w:rsid w:val="00805CC9"/>
    <w:rsid w:val="008C3ACF"/>
    <w:rsid w:val="008F1BB2"/>
    <w:rsid w:val="0093263F"/>
    <w:rsid w:val="00995862"/>
    <w:rsid w:val="00A51114"/>
    <w:rsid w:val="00A94064"/>
    <w:rsid w:val="00AC58C4"/>
    <w:rsid w:val="00B11140"/>
    <w:rsid w:val="00B13D0D"/>
    <w:rsid w:val="00B73B26"/>
    <w:rsid w:val="00B73E24"/>
    <w:rsid w:val="00BC0DCB"/>
    <w:rsid w:val="00BD324D"/>
    <w:rsid w:val="00BD56CA"/>
    <w:rsid w:val="00C00D7A"/>
    <w:rsid w:val="00C51292"/>
    <w:rsid w:val="00D07F1C"/>
    <w:rsid w:val="00D25A14"/>
    <w:rsid w:val="00D66839"/>
    <w:rsid w:val="00D75F3A"/>
    <w:rsid w:val="00D76784"/>
    <w:rsid w:val="00D9704B"/>
    <w:rsid w:val="00E06629"/>
    <w:rsid w:val="00E22B26"/>
    <w:rsid w:val="00E241B4"/>
    <w:rsid w:val="00E3605E"/>
    <w:rsid w:val="00E81BFB"/>
    <w:rsid w:val="00E95017"/>
    <w:rsid w:val="00EA0E9D"/>
    <w:rsid w:val="00F12013"/>
    <w:rsid w:val="00F9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4D15D-E129-4960-AF8E-50E66922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E74B5"/>
      <w:sz w:val="32"/>
      <w:szCs w:val="32"/>
    </w:rPr>
  </w:style>
  <w:style w:type="paragraph" w:styleId="Heading2">
    <w:name w:val="heading 2"/>
    <w:basedOn w:val="Normal"/>
    <w:next w:val="Normal"/>
    <w:pPr>
      <w:keepNext/>
      <w:keepLines/>
      <w:spacing w:before="40"/>
      <w:outlineLvl w:val="1"/>
    </w:pPr>
    <w:rPr>
      <w:color w:val="2E74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ListParagraph">
    <w:name w:val="List Paragraph"/>
    <w:basedOn w:val="Normal"/>
    <w:uiPriority w:val="34"/>
    <w:qFormat/>
    <w:rsid w:val="00792465"/>
    <w:pPr>
      <w:ind w:left="720"/>
      <w:contextualSpacing/>
    </w:pPr>
  </w:style>
  <w:style w:type="character" w:styleId="Hyperlink">
    <w:name w:val="Hyperlink"/>
    <w:basedOn w:val="DefaultParagraphFont"/>
    <w:uiPriority w:val="99"/>
    <w:unhideWhenUsed/>
    <w:rsid w:val="00D07F1C"/>
    <w:rPr>
      <w:color w:val="0000FF"/>
      <w:u w:val="single"/>
    </w:rPr>
  </w:style>
  <w:style w:type="character" w:styleId="FollowedHyperlink">
    <w:name w:val="FollowedHyperlink"/>
    <w:basedOn w:val="DefaultParagraphFont"/>
    <w:uiPriority w:val="99"/>
    <w:semiHidden/>
    <w:unhideWhenUsed/>
    <w:rsid w:val="002F26EC"/>
    <w:rPr>
      <w:color w:val="800080" w:themeColor="followedHyperlink"/>
      <w:u w:val="single"/>
    </w:rPr>
  </w:style>
  <w:style w:type="character" w:styleId="CommentReference">
    <w:name w:val="annotation reference"/>
    <w:basedOn w:val="DefaultParagraphFont"/>
    <w:uiPriority w:val="99"/>
    <w:semiHidden/>
    <w:unhideWhenUsed/>
    <w:rsid w:val="000C7E54"/>
    <w:rPr>
      <w:sz w:val="16"/>
      <w:szCs w:val="16"/>
    </w:rPr>
  </w:style>
  <w:style w:type="paragraph" w:styleId="CommentText">
    <w:name w:val="annotation text"/>
    <w:basedOn w:val="Normal"/>
    <w:link w:val="CommentTextChar"/>
    <w:uiPriority w:val="99"/>
    <w:semiHidden/>
    <w:unhideWhenUsed/>
    <w:rsid w:val="000C7E54"/>
    <w:pPr>
      <w:spacing w:line="240" w:lineRule="auto"/>
    </w:pPr>
    <w:rPr>
      <w:sz w:val="20"/>
      <w:szCs w:val="20"/>
    </w:rPr>
  </w:style>
  <w:style w:type="character" w:customStyle="1" w:styleId="CommentTextChar">
    <w:name w:val="Comment Text Char"/>
    <w:basedOn w:val="DefaultParagraphFont"/>
    <w:link w:val="CommentText"/>
    <w:uiPriority w:val="99"/>
    <w:semiHidden/>
    <w:rsid w:val="000C7E54"/>
    <w:rPr>
      <w:sz w:val="20"/>
      <w:szCs w:val="20"/>
    </w:rPr>
  </w:style>
  <w:style w:type="paragraph" w:styleId="CommentSubject">
    <w:name w:val="annotation subject"/>
    <w:basedOn w:val="CommentText"/>
    <w:next w:val="CommentText"/>
    <w:link w:val="CommentSubjectChar"/>
    <w:uiPriority w:val="99"/>
    <w:semiHidden/>
    <w:unhideWhenUsed/>
    <w:rsid w:val="000C7E54"/>
    <w:rPr>
      <w:b/>
      <w:bCs/>
    </w:rPr>
  </w:style>
  <w:style w:type="character" w:customStyle="1" w:styleId="CommentSubjectChar">
    <w:name w:val="Comment Subject Char"/>
    <w:basedOn w:val="CommentTextChar"/>
    <w:link w:val="CommentSubject"/>
    <w:uiPriority w:val="99"/>
    <w:semiHidden/>
    <w:rsid w:val="000C7E54"/>
    <w:rPr>
      <w:b/>
      <w:bCs/>
      <w:sz w:val="20"/>
      <w:szCs w:val="20"/>
    </w:rPr>
  </w:style>
  <w:style w:type="paragraph" w:styleId="BalloonText">
    <w:name w:val="Balloon Text"/>
    <w:basedOn w:val="Normal"/>
    <w:link w:val="BalloonTextChar"/>
    <w:uiPriority w:val="99"/>
    <w:semiHidden/>
    <w:unhideWhenUsed/>
    <w:rsid w:val="000C7E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17494">
      <w:bodyDiv w:val="1"/>
      <w:marLeft w:val="0"/>
      <w:marRight w:val="0"/>
      <w:marTop w:val="0"/>
      <w:marBottom w:val="0"/>
      <w:divBdr>
        <w:top w:val="none" w:sz="0" w:space="0" w:color="auto"/>
        <w:left w:val="none" w:sz="0" w:space="0" w:color="auto"/>
        <w:bottom w:val="none" w:sz="0" w:space="0" w:color="auto"/>
        <w:right w:val="none" w:sz="0" w:space="0" w:color="auto"/>
      </w:divBdr>
    </w:div>
    <w:div w:id="746683991">
      <w:bodyDiv w:val="1"/>
      <w:marLeft w:val="0"/>
      <w:marRight w:val="0"/>
      <w:marTop w:val="0"/>
      <w:marBottom w:val="0"/>
      <w:divBdr>
        <w:top w:val="none" w:sz="0" w:space="0" w:color="auto"/>
        <w:left w:val="none" w:sz="0" w:space="0" w:color="auto"/>
        <w:bottom w:val="none" w:sz="0" w:space="0" w:color="auto"/>
        <w:right w:val="none" w:sz="0" w:space="0" w:color="auto"/>
      </w:divBdr>
    </w:div>
    <w:div w:id="891767582">
      <w:bodyDiv w:val="1"/>
      <w:marLeft w:val="0"/>
      <w:marRight w:val="0"/>
      <w:marTop w:val="0"/>
      <w:marBottom w:val="0"/>
      <w:divBdr>
        <w:top w:val="none" w:sz="0" w:space="0" w:color="auto"/>
        <w:left w:val="none" w:sz="0" w:space="0" w:color="auto"/>
        <w:bottom w:val="none" w:sz="0" w:space="0" w:color="auto"/>
        <w:right w:val="none" w:sz="0" w:space="0" w:color="auto"/>
      </w:divBdr>
      <w:divsChild>
        <w:div w:id="266474200">
          <w:marLeft w:val="0"/>
          <w:marRight w:val="0"/>
          <w:marTop w:val="0"/>
          <w:marBottom w:val="0"/>
          <w:divBdr>
            <w:top w:val="none" w:sz="0" w:space="0" w:color="auto"/>
            <w:left w:val="none" w:sz="0" w:space="0" w:color="auto"/>
            <w:bottom w:val="none" w:sz="0" w:space="0" w:color="auto"/>
            <w:right w:val="none" w:sz="0" w:space="0" w:color="auto"/>
          </w:divBdr>
        </w:div>
        <w:div w:id="92211434">
          <w:marLeft w:val="0"/>
          <w:marRight w:val="0"/>
          <w:marTop w:val="0"/>
          <w:marBottom w:val="0"/>
          <w:divBdr>
            <w:top w:val="none" w:sz="0" w:space="0" w:color="auto"/>
            <w:left w:val="none" w:sz="0" w:space="0" w:color="auto"/>
            <w:bottom w:val="none" w:sz="0" w:space="0" w:color="auto"/>
            <w:right w:val="none" w:sz="0" w:space="0" w:color="auto"/>
          </w:divBdr>
        </w:div>
        <w:div w:id="305472100">
          <w:marLeft w:val="0"/>
          <w:marRight w:val="0"/>
          <w:marTop w:val="0"/>
          <w:marBottom w:val="0"/>
          <w:divBdr>
            <w:top w:val="none" w:sz="0" w:space="0" w:color="auto"/>
            <w:left w:val="none" w:sz="0" w:space="0" w:color="auto"/>
            <w:bottom w:val="none" w:sz="0" w:space="0" w:color="auto"/>
            <w:right w:val="none" w:sz="0" w:space="0" w:color="auto"/>
          </w:divBdr>
        </w:div>
      </w:divsChild>
    </w:div>
    <w:div w:id="1703628906">
      <w:bodyDiv w:val="1"/>
      <w:marLeft w:val="0"/>
      <w:marRight w:val="0"/>
      <w:marTop w:val="0"/>
      <w:marBottom w:val="0"/>
      <w:divBdr>
        <w:top w:val="none" w:sz="0" w:space="0" w:color="auto"/>
        <w:left w:val="none" w:sz="0" w:space="0" w:color="auto"/>
        <w:bottom w:val="none" w:sz="0" w:space="0" w:color="auto"/>
        <w:right w:val="none" w:sz="0" w:space="0" w:color="auto"/>
      </w:divBdr>
      <w:divsChild>
        <w:div w:id="1100953202">
          <w:marLeft w:val="0"/>
          <w:marRight w:val="0"/>
          <w:marTop w:val="0"/>
          <w:marBottom w:val="0"/>
          <w:divBdr>
            <w:top w:val="none" w:sz="0" w:space="0" w:color="auto"/>
            <w:left w:val="none" w:sz="0" w:space="0" w:color="auto"/>
            <w:bottom w:val="none" w:sz="0" w:space="0" w:color="auto"/>
            <w:right w:val="none" w:sz="0" w:space="0" w:color="auto"/>
          </w:divBdr>
        </w:div>
        <w:div w:id="11563387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fi.az.gov/sites/default/files/REgister.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T7eWvMB2WXTtypkV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zgov.webex.com/azgov/onstage/g.php?MTID=e8e5bfd6982da47aa2725e682c49bae95" TargetMode="External"/><Relationship Id="rId4" Type="http://schemas.openxmlformats.org/officeDocument/2006/relationships/settings" Target="settings.xml"/><Relationship Id="rId9" Type="http://schemas.openxmlformats.org/officeDocument/2006/relationships/hyperlink" Target="https://difi.az.gov/content/proposed-rule-making-regarding-mental-health-pa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80A36-7B85-4D60-B66B-224A5139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Leanette Henagan</dc:creator>
  <cp:lastModifiedBy>Steven Noble</cp:lastModifiedBy>
  <cp:revision>2</cp:revision>
  <dcterms:created xsi:type="dcterms:W3CDTF">2021-03-15T18:24:00Z</dcterms:created>
  <dcterms:modified xsi:type="dcterms:W3CDTF">2021-03-15T18:24:00Z</dcterms:modified>
</cp:coreProperties>
</file>