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3962" w14:textId="77777777" w:rsidR="00552D35" w:rsidRPr="00552D35" w:rsidRDefault="00552D35" w:rsidP="00552D35">
      <w:pPr>
        <w:spacing w:after="0"/>
        <w:contextualSpacing/>
        <w:jc w:val="center"/>
        <w:rPr>
          <w:b/>
          <w:bCs/>
        </w:rPr>
      </w:pPr>
      <w:r w:rsidRPr="00552D35">
        <w:rPr>
          <w:b/>
          <w:bCs/>
        </w:rPr>
        <w:t xml:space="preserve">Notice of Public Review and Comment on the Proposed </w:t>
      </w:r>
    </w:p>
    <w:p w14:paraId="5A30512C" w14:textId="68FE7E5C" w:rsidR="00552D35" w:rsidRDefault="00552D35" w:rsidP="00552D35">
      <w:pPr>
        <w:spacing w:after="0"/>
        <w:contextualSpacing/>
        <w:jc w:val="center"/>
        <w:rPr>
          <w:b/>
          <w:bCs/>
        </w:rPr>
      </w:pPr>
      <w:r w:rsidRPr="00552D35">
        <w:rPr>
          <w:b/>
          <w:bCs/>
        </w:rPr>
        <w:t>Drinking Water State Revolving Fund (DWSRF) Intended Use Plan</w:t>
      </w:r>
      <w:r w:rsidR="00C8001B">
        <w:rPr>
          <w:b/>
          <w:bCs/>
        </w:rPr>
        <w:t xml:space="preserve"> and</w:t>
      </w:r>
    </w:p>
    <w:p w14:paraId="06427A59" w14:textId="3247D1B7" w:rsidR="00C8001B" w:rsidRPr="00552D35" w:rsidRDefault="00C8001B" w:rsidP="00552D35">
      <w:pPr>
        <w:spacing w:after="0"/>
        <w:contextualSpacing/>
        <w:jc w:val="center"/>
        <w:rPr>
          <w:b/>
          <w:bCs/>
        </w:rPr>
      </w:pPr>
      <w:r>
        <w:rPr>
          <w:b/>
          <w:bCs/>
        </w:rPr>
        <w:t>Clean Water State Revolving Fund (CWSRF) Intended Use Plan</w:t>
      </w:r>
    </w:p>
    <w:p w14:paraId="0AA6E665" w14:textId="546BBC0A" w:rsidR="00552D35" w:rsidRPr="00552D35" w:rsidRDefault="00552D35" w:rsidP="00552D35">
      <w:pPr>
        <w:spacing w:after="0"/>
        <w:contextualSpacing/>
        <w:jc w:val="center"/>
        <w:rPr>
          <w:b/>
          <w:bCs/>
        </w:rPr>
      </w:pPr>
      <w:r w:rsidRPr="00552D35">
        <w:rPr>
          <w:b/>
          <w:bCs/>
        </w:rPr>
        <w:t xml:space="preserve">for the </w:t>
      </w:r>
      <w:r>
        <w:rPr>
          <w:b/>
          <w:bCs/>
        </w:rPr>
        <w:t xml:space="preserve">State </w:t>
      </w:r>
      <w:r w:rsidRPr="00552D35">
        <w:rPr>
          <w:b/>
          <w:bCs/>
        </w:rPr>
        <w:t>Fiscal Year (SFY) 202</w:t>
      </w:r>
      <w:r w:rsidR="00504C97">
        <w:rPr>
          <w:b/>
          <w:bCs/>
        </w:rPr>
        <w:t>4</w:t>
      </w:r>
      <w:r w:rsidRPr="00552D35">
        <w:rPr>
          <w:b/>
          <w:bCs/>
        </w:rPr>
        <w:t xml:space="preserve"> </w:t>
      </w:r>
    </w:p>
    <w:p w14:paraId="3FE16943" w14:textId="2B23D422" w:rsidR="00552D35" w:rsidRPr="00552D35" w:rsidRDefault="00552D35" w:rsidP="00552D35">
      <w:pPr>
        <w:spacing w:after="0"/>
        <w:contextualSpacing/>
        <w:jc w:val="center"/>
        <w:rPr>
          <w:b/>
          <w:bCs/>
        </w:rPr>
      </w:pPr>
      <w:r w:rsidRPr="00552D35">
        <w:rPr>
          <w:b/>
          <w:bCs/>
        </w:rPr>
        <w:t>and The Federal Fiscal Year (FFY) 202</w:t>
      </w:r>
      <w:r w:rsidR="00504C97">
        <w:rPr>
          <w:b/>
          <w:bCs/>
        </w:rPr>
        <w:t>3</w:t>
      </w:r>
      <w:r w:rsidRPr="00552D35">
        <w:rPr>
          <w:b/>
          <w:bCs/>
        </w:rPr>
        <w:t xml:space="preserve"> Appropriation</w:t>
      </w:r>
    </w:p>
    <w:p w14:paraId="45900E80" w14:textId="77777777" w:rsidR="00552D35" w:rsidRDefault="00552D35" w:rsidP="00552D35">
      <w:pPr>
        <w:spacing w:after="0"/>
        <w:contextualSpacing/>
        <w:jc w:val="center"/>
      </w:pPr>
    </w:p>
    <w:p w14:paraId="42891233" w14:textId="6AF0A16B" w:rsidR="00552D35" w:rsidRDefault="00552D35" w:rsidP="00AB169D">
      <w:pPr>
        <w:spacing w:after="0"/>
        <w:contextualSpacing/>
      </w:pPr>
      <w:r>
        <w:t>Pursuant to Arizona Revised Statutes</w:t>
      </w:r>
      <w:r w:rsidR="00982C35">
        <w:t xml:space="preserve"> </w:t>
      </w:r>
      <w:r w:rsidR="00982C35" w:rsidRPr="00982C35">
        <w:t>38-431.02</w:t>
      </w:r>
      <w:r>
        <w:t xml:space="preserve">; and the U.S. Environmental Protection Agency Regulations, 40 CFR 35.2015; notice is hereby given that a public comment period is being initiated to allow public participation and input on the </w:t>
      </w:r>
      <w:r w:rsidR="00946D7D">
        <w:t xml:space="preserve">DWSRF and CWSRF </w:t>
      </w:r>
      <w:r>
        <w:t>Intended Use Plan</w:t>
      </w:r>
      <w:r w:rsidR="00946D7D">
        <w:t>s</w:t>
      </w:r>
      <w:r>
        <w:t xml:space="preserve"> </w:t>
      </w:r>
      <w:r w:rsidR="00B54C44">
        <w:t xml:space="preserve">(IUPs) </w:t>
      </w:r>
      <w:r>
        <w:t>for SFY 202</w:t>
      </w:r>
      <w:r w:rsidR="00504C97">
        <w:t>4</w:t>
      </w:r>
      <w:r>
        <w:t xml:space="preserve">. </w:t>
      </w:r>
      <w:r w:rsidR="00307475">
        <w:t>A</w:t>
      </w:r>
      <w:r>
        <w:t xml:space="preserve"> public hearing </w:t>
      </w:r>
      <w:r w:rsidR="00307475">
        <w:t xml:space="preserve">is scheduled for </w:t>
      </w:r>
      <w:r w:rsidR="002D6644">
        <w:t xml:space="preserve">June </w:t>
      </w:r>
      <w:r w:rsidR="005146ED">
        <w:t>6</w:t>
      </w:r>
      <w:r w:rsidR="002D6644">
        <w:t xml:space="preserve">, </w:t>
      </w:r>
      <w:proofErr w:type="gramStart"/>
      <w:r w:rsidR="002D6644">
        <w:t>202</w:t>
      </w:r>
      <w:r w:rsidR="00504C97">
        <w:t>3</w:t>
      </w:r>
      <w:proofErr w:type="gramEnd"/>
      <w:r w:rsidR="0073563F">
        <w:t xml:space="preserve"> at </w:t>
      </w:r>
      <w:r w:rsidR="005146ED">
        <w:t>3</w:t>
      </w:r>
      <w:r w:rsidR="0073563F">
        <w:t>:00 p.m.</w:t>
      </w:r>
      <w:r w:rsidR="002D6644">
        <w:t xml:space="preserve"> </w:t>
      </w:r>
      <w:r w:rsidR="009C4776">
        <w:t xml:space="preserve">via </w:t>
      </w:r>
      <w:r w:rsidR="00504C97">
        <w:t>Zoom</w:t>
      </w:r>
      <w:r>
        <w:t xml:space="preserve">. </w:t>
      </w:r>
      <w:r w:rsidR="00FA4CE3" w:rsidRPr="00FA4CE3">
        <w:t xml:space="preserve">For more information on the meeting and to view the draft IUP's please visit </w:t>
      </w:r>
      <w:r w:rsidR="001013B2">
        <w:t xml:space="preserve">WIFA’s website: </w:t>
      </w:r>
      <w:r w:rsidR="007D15E2">
        <w:t>www.</w:t>
      </w:r>
      <w:r w:rsidR="00236239">
        <w:t>azwifa.gov/news/public-notices</w:t>
      </w:r>
      <w:r w:rsidR="007D15E2">
        <w:t>.</w:t>
      </w:r>
      <w:r w:rsidR="00FA4CE3">
        <w:t xml:space="preserve"> </w:t>
      </w:r>
      <w:r>
        <w:t xml:space="preserve">Information regarding the </w:t>
      </w:r>
      <w:r w:rsidR="00B54C44">
        <w:t xml:space="preserve">IUPs </w:t>
      </w:r>
      <w:r>
        <w:t xml:space="preserve">may be obtained by calling or writing to WIFA’s office at the address noted below. If, due to disability, you have special needs for commenting on the proposed </w:t>
      </w:r>
      <w:r w:rsidR="00A36487">
        <w:t>IUPs</w:t>
      </w:r>
      <w:r>
        <w:t xml:space="preserve">, please contact WIFA at the address noted below or call (602) 364-1310 by </w:t>
      </w:r>
      <w:r w:rsidR="004A0AD8">
        <w:rPr>
          <w:b/>
          <w:bCs/>
        </w:rPr>
        <w:t xml:space="preserve">June </w:t>
      </w:r>
      <w:r w:rsidR="00E45909">
        <w:rPr>
          <w:b/>
          <w:bCs/>
        </w:rPr>
        <w:t>7</w:t>
      </w:r>
      <w:r w:rsidR="002B20F6">
        <w:rPr>
          <w:b/>
          <w:bCs/>
        </w:rPr>
        <w:t>, 202</w:t>
      </w:r>
      <w:r w:rsidR="00E45909">
        <w:rPr>
          <w:b/>
          <w:bCs/>
        </w:rPr>
        <w:t>3</w:t>
      </w:r>
      <w:r>
        <w:t>.</w:t>
      </w:r>
    </w:p>
    <w:p w14:paraId="1F8C163B" w14:textId="77777777" w:rsidR="00552D35" w:rsidRDefault="00552D35" w:rsidP="00E16A36">
      <w:pPr>
        <w:spacing w:after="0"/>
        <w:contextualSpacing/>
      </w:pPr>
    </w:p>
    <w:p w14:paraId="132F69FF" w14:textId="33B4F501" w:rsidR="00E16A36" w:rsidRPr="00A8481E" w:rsidRDefault="00E16A36" w:rsidP="00E16A36">
      <w:pPr>
        <w:spacing w:after="0"/>
        <w:contextualSpacing/>
        <w:rPr>
          <w:b/>
          <w:bCs/>
        </w:rPr>
      </w:pPr>
      <w:r w:rsidRPr="00A8481E">
        <w:rPr>
          <w:b/>
          <w:bCs/>
        </w:rPr>
        <w:t>The deadline to submit public comment</w:t>
      </w:r>
      <w:r w:rsidR="00A8481E" w:rsidRPr="00A8481E">
        <w:rPr>
          <w:b/>
          <w:bCs/>
        </w:rPr>
        <w:t>s is June 7, 2023</w:t>
      </w:r>
      <w:r w:rsidR="00A8481E">
        <w:rPr>
          <w:b/>
          <w:bCs/>
        </w:rPr>
        <w:t xml:space="preserve">, at </w:t>
      </w:r>
      <w:r w:rsidR="00A8481E" w:rsidRPr="00A8481E">
        <w:rPr>
          <w:b/>
          <w:bCs/>
        </w:rPr>
        <w:t>5:00 P</w:t>
      </w:r>
      <w:r w:rsidR="00EA5674">
        <w:rPr>
          <w:b/>
          <w:bCs/>
        </w:rPr>
        <w:t>M</w:t>
      </w:r>
      <w:r w:rsidR="00A8481E" w:rsidRPr="00A8481E">
        <w:rPr>
          <w:b/>
          <w:bCs/>
        </w:rPr>
        <w:t>.</w:t>
      </w:r>
    </w:p>
    <w:p w14:paraId="5C3D97E5" w14:textId="77777777" w:rsidR="00AB169D" w:rsidRDefault="00AB169D" w:rsidP="00552D35">
      <w:pPr>
        <w:spacing w:after="0"/>
        <w:contextualSpacing/>
        <w:jc w:val="center"/>
      </w:pPr>
    </w:p>
    <w:p w14:paraId="41F90A74" w14:textId="77777777" w:rsidR="00833F86" w:rsidRDefault="00AB169D" w:rsidP="00AB169D">
      <w:pPr>
        <w:spacing w:after="0"/>
        <w:contextualSpacing/>
      </w:pPr>
      <w:r>
        <w:t>Water Infrastructure Finance Authority (WIFA)</w:t>
      </w:r>
    </w:p>
    <w:p w14:paraId="0A12CAF4" w14:textId="77777777" w:rsidR="00AB169D" w:rsidRDefault="00AB169D" w:rsidP="00AB169D">
      <w:pPr>
        <w:spacing w:after="0"/>
        <w:contextualSpacing/>
      </w:pPr>
      <w:r>
        <w:t>100 N 7</w:t>
      </w:r>
      <w:r w:rsidRPr="00AB169D">
        <w:rPr>
          <w:vertAlign w:val="superscript"/>
        </w:rPr>
        <w:t>th</w:t>
      </w:r>
      <w:r>
        <w:t xml:space="preserve"> Ave Ste 130</w:t>
      </w:r>
    </w:p>
    <w:p w14:paraId="0E0098B5" w14:textId="77777777" w:rsidR="00AB169D" w:rsidRDefault="00AB169D" w:rsidP="00AB169D">
      <w:pPr>
        <w:spacing w:after="0"/>
        <w:contextualSpacing/>
      </w:pPr>
      <w:r>
        <w:t>Phoenix, AZ 85007</w:t>
      </w:r>
    </w:p>
    <w:p w14:paraId="47EF15B8" w14:textId="4F321811" w:rsidR="00AB169D" w:rsidRDefault="00AB169D" w:rsidP="00AB169D">
      <w:pPr>
        <w:spacing w:after="0"/>
        <w:contextualSpacing/>
      </w:pPr>
      <w:r>
        <w:t>Telephone: (602)364-</w:t>
      </w:r>
      <w:r w:rsidR="0093562A">
        <w:t>1236</w:t>
      </w:r>
    </w:p>
    <w:p w14:paraId="3A211600" w14:textId="54473EEA" w:rsidR="00AB169D" w:rsidRDefault="00AB169D" w:rsidP="00AB169D">
      <w:pPr>
        <w:spacing w:after="0"/>
        <w:contextualSpacing/>
      </w:pPr>
      <w:r>
        <w:t xml:space="preserve">Contact: </w:t>
      </w:r>
      <w:r w:rsidR="008879CA">
        <w:t xml:space="preserve">Chelsea McGuire, </w:t>
      </w:r>
      <w:r w:rsidR="002A6420">
        <w:t>cm</w:t>
      </w:r>
      <w:r w:rsidR="00AA51B6">
        <w:t>cguire</w:t>
      </w:r>
      <w:r w:rsidR="000B6A88">
        <w:t>@azwifa.gov</w:t>
      </w:r>
    </w:p>
    <w:sectPr w:rsidR="00AB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35"/>
    <w:rsid w:val="00000C5E"/>
    <w:rsid w:val="00047E13"/>
    <w:rsid w:val="000B6A88"/>
    <w:rsid w:val="001013B2"/>
    <w:rsid w:val="0017706C"/>
    <w:rsid w:val="00236239"/>
    <w:rsid w:val="002A6420"/>
    <w:rsid w:val="002B20F6"/>
    <w:rsid w:val="002D6644"/>
    <w:rsid w:val="002E563B"/>
    <w:rsid w:val="00307475"/>
    <w:rsid w:val="004A0AD8"/>
    <w:rsid w:val="00504C97"/>
    <w:rsid w:val="005146ED"/>
    <w:rsid w:val="00552D35"/>
    <w:rsid w:val="0060667A"/>
    <w:rsid w:val="006A5B81"/>
    <w:rsid w:val="0073563F"/>
    <w:rsid w:val="00767C3C"/>
    <w:rsid w:val="007B14D6"/>
    <w:rsid w:val="007D15E2"/>
    <w:rsid w:val="00833F86"/>
    <w:rsid w:val="00847774"/>
    <w:rsid w:val="008879CA"/>
    <w:rsid w:val="0093562A"/>
    <w:rsid w:val="00946D7D"/>
    <w:rsid w:val="00982C35"/>
    <w:rsid w:val="009C4776"/>
    <w:rsid w:val="00A36487"/>
    <w:rsid w:val="00A8481E"/>
    <w:rsid w:val="00AA51B6"/>
    <w:rsid w:val="00AB169D"/>
    <w:rsid w:val="00AC58DB"/>
    <w:rsid w:val="00B54C44"/>
    <w:rsid w:val="00C20755"/>
    <w:rsid w:val="00C8001B"/>
    <w:rsid w:val="00CA426E"/>
    <w:rsid w:val="00E16A36"/>
    <w:rsid w:val="00E45909"/>
    <w:rsid w:val="00EA5674"/>
    <w:rsid w:val="00F5796A"/>
    <w:rsid w:val="00F859E4"/>
    <w:rsid w:val="00F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89F0"/>
  <w15:chartTrackingRefBased/>
  <w15:docId w15:val="{254D1E3F-0924-4323-84B5-E2FCA42D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7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311e461-fc8a-4d57-811a-1a287996011d" xsi:nil="true"/>
    <TaxCatchAll xmlns="01855eba-9da0-42f8-ba6f-c8e3addb991d" xsi:nil="true"/>
    <lcf76f155ced4ddcb4097134ff3c332f xmlns="d311e461-fc8a-4d57-811a-1a287996011d">
      <Terms xmlns="http://schemas.microsoft.com/office/infopath/2007/PartnerControls"/>
    </lcf76f155ced4ddcb4097134ff3c332f>
    <SharedWithUsers xmlns="01855eba-9da0-42f8-ba6f-c8e3addb991d">
      <UserInfo>
        <DisplayName>Chelsea McGuire</DisplayName>
        <AccountId>626</AccountId>
        <AccountType/>
      </UserInfo>
      <UserInfo>
        <DisplayName>Garrett Corral</DisplayName>
        <AccountId>7</AccountId>
        <AccountType/>
      </UserInfo>
      <UserInfo>
        <DisplayName>Yolanda Mendoza</DisplayName>
        <AccountId>23</AccountId>
        <AccountType/>
      </UserInfo>
      <UserInfo>
        <DisplayName>Joe Citelli</DisplayName>
        <AccountId>608</AccountId>
        <AccountType/>
      </UserInfo>
      <UserInfo>
        <DisplayName>Chuck Podolak</DisplayName>
        <AccountId>579</AccountId>
        <AccountType/>
      </UserInfo>
      <UserInfo>
        <DisplayName>Lindsey Jones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459CD64BFF747AF2FF880D51CE5CF" ma:contentTypeVersion="15" ma:contentTypeDescription="Create a new document." ma:contentTypeScope="" ma:versionID="653765828cb90458827720c5ef7ab03c">
  <xsd:schema xmlns:xsd="http://www.w3.org/2001/XMLSchema" xmlns:xs="http://www.w3.org/2001/XMLSchema" xmlns:p="http://schemas.microsoft.com/office/2006/metadata/properties" xmlns:ns2="d311e461-fc8a-4d57-811a-1a287996011d" xmlns:ns3="01855eba-9da0-42f8-ba6f-c8e3addb991d" targetNamespace="http://schemas.microsoft.com/office/2006/metadata/properties" ma:root="true" ma:fieldsID="e6fa7e25321bb9431d2fd3b04011cfd9" ns2:_="" ns3:_="">
    <xsd:import namespace="d311e461-fc8a-4d57-811a-1a287996011d"/>
    <xsd:import namespace="01855eba-9da0-42f8-ba6f-c8e3addb9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e461-fc8a-4d57-811a-1a2879960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ef0011-585e-4a3c-a91b-f479d2dbcd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55eba-9da0-42f8-ba6f-c8e3addb9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d3f9e7-4e37-4b16-b509-071795c70be1}" ma:internalName="TaxCatchAll" ma:showField="CatchAllData" ma:web="01855eba-9da0-42f8-ba6f-c8e3addb9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B33FD-3EB9-45EA-A3F6-4569AD689EBC}">
  <ds:schemaRefs>
    <ds:schemaRef ds:uri="http://schemas.microsoft.com/office/2006/metadata/properties"/>
    <ds:schemaRef ds:uri="http://schemas.microsoft.com/office/infopath/2007/PartnerControls"/>
    <ds:schemaRef ds:uri="d311e461-fc8a-4d57-811a-1a287996011d"/>
    <ds:schemaRef ds:uri="01855eba-9da0-42f8-ba6f-c8e3addb991d"/>
  </ds:schemaRefs>
</ds:datastoreItem>
</file>

<file path=customXml/itemProps2.xml><?xml version="1.0" encoding="utf-8"?>
<ds:datastoreItem xmlns:ds="http://schemas.openxmlformats.org/officeDocument/2006/customXml" ds:itemID="{B2F56C4A-9621-44F4-AA03-F2581E26A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15E47-1FE5-49FB-B24E-E7E6FB03D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1e461-fc8a-4d57-811a-1a287996011d"/>
    <ds:schemaRef ds:uri="01855eba-9da0-42f8-ba6f-c8e3addb9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Jones</dc:creator>
  <cp:keywords/>
  <dc:description/>
  <cp:lastModifiedBy>Yolanda Mendoza</cp:lastModifiedBy>
  <cp:revision>2</cp:revision>
  <dcterms:created xsi:type="dcterms:W3CDTF">2023-05-24T21:16:00Z</dcterms:created>
  <dcterms:modified xsi:type="dcterms:W3CDTF">2023-05-24T21:16:00Z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0x010100992459CD64BFF747AF2FF880D51CE5CF</vt:lpwstr>
  </property>
  <property fmtid="{D5CDD505-2E9C-101B-9397-08002B2CF9AE}" pid="3" name="MediaServiceImageTags">
    <vt:lpwstr/>
  </property>
</Properties>
</file>