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BA" w:rsidRPr="00370F5C" w:rsidRDefault="00EF07BA" w:rsidP="00370F5C">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370F5C">
        <w:rPr>
          <w:rFonts w:ascii="Times New Roman" w:eastAsia="Times New Roman" w:hAnsi="Times New Roman" w:cs="Times New Roman"/>
          <w:b/>
        </w:rPr>
        <w:t>GOVERNOR'S REGULATORY REVIEW COUNCIL</w:t>
      </w:r>
    </w:p>
    <w:p w:rsidR="00EF07BA" w:rsidRPr="00370F5C" w:rsidRDefault="00EF07BA" w:rsidP="00370F5C">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370F5C">
        <w:rPr>
          <w:rFonts w:ascii="Times New Roman" w:eastAsia="Times New Roman" w:hAnsi="Times New Roman" w:cs="Times New Roman"/>
        </w:rPr>
        <w:t>NOTICE OF PUBLIC MEETING AND AGENDA</w:t>
      </w:r>
    </w:p>
    <w:p w:rsidR="00EF07BA" w:rsidRPr="00370F5C" w:rsidRDefault="00120EEF" w:rsidP="00370F5C">
      <w:pPr>
        <w:widowControl w:val="0"/>
        <w:autoSpaceDE w:val="0"/>
        <w:autoSpaceDN w:val="0"/>
        <w:adjustRightInd w:val="0"/>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February 27</w:t>
      </w:r>
      <w:r w:rsidR="002545B4" w:rsidRPr="00370F5C">
        <w:rPr>
          <w:rFonts w:ascii="Times New Roman" w:eastAsia="Times New Roman" w:hAnsi="Times New Roman" w:cs="Times New Roman"/>
          <w:b/>
        </w:rPr>
        <w:t>, 2018</w:t>
      </w: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370F5C">
        <w:rPr>
          <w:rFonts w:ascii="Times New Roman" w:eastAsia="Times New Roman" w:hAnsi="Times New Roman" w:cs="Times New Roman"/>
        </w:rPr>
        <w:t>general public</w:t>
      </w:r>
      <w:proofErr w:type="gramEnd"/>
      <w:r w:rsidRPr="00370F5C">
        <w:rPr>
          <w:rFonts w:ascii="Times New Roman" w:eastAsia="Times New Roman" w:hAnsi="Times New Roman" w:cs="Times New Roman"/>
        </w:rPr>
        <w:t xml:space="preserve"> that the Council will hold a meeting, open to the public, on </w:t>
      </w:r>
      <w:r w:rsidR="000F5E7A" w:rsidRPr="00370F5C">
        <w:rPr>
          <w:rFonts w:ascii="Times New Roman" w:eastAsia="Times New Roman" w:hAnsi="Times New Roman" w:cs="Times New Roman"/>
          <w:b/>
        </w:rPr>
        <w:t>Tuesday</w:t>
      </w:r>
      <w:r w:rsidR="0060626C" w:rsidRPr="00370F5C">
        <w:rPr>
          <w:rFonts w:ascii="Times New Roman" w:eastAsia="Times New Roman" w:hAnsi="Times New Roman" w:cs="Times New Roman"/>
          <w:b/>
        </w:rPr>
        <w:t xml:space="preserve">, </w:t>
      </w:r>
      <w:r w:rsidR="00120EEF">
        <w:rPr>
          <w:rFonts w:ascii="Times New Roman" w:eastAsia="Times New Roman" w:hAnsi="Times New Roman" w:cs="Times New Roman"/>
          <w:b/>
        </w:rPr>
        <w:t>February 27</w:t>
      </w:r>
      <w:r w:rsidR="0060626C" w:rsidRPr="00370F5C">
        <w:rPr>
          <w:rFonts w:ascii="Times New Roman" w:eastAsia="Times New Roman" w:hAnsi="Times New Roman" w:cs="Times New Roman"/>
          <w:b/>
        </w:rPr>
        <w:t>, 2018</w:t>
      </w:r>
      <w:r w:rsidRPr="00370F5C">
        <w:rPr>
          <w:rFonts w:ascii="Times New Roman" w:eastAsia="Times New Roman" w:hAnsi="Times New Roman" w:cs="Times New Roman"/>
          <w:b/>
        </w:rPr>
        <w:t xml:space="preserve"> at 10:00 a.m.</w:t>
      </w:r>
      <w:r w:rsidRPr="00370F5C">
        <w:rPr>
          <w:rFonts w:ascii="Times New Roman" w:eastAsia="Times New Roman" w:hAnsi="Times New Roman" w:cs="Times New Roman"/>
        </w:rPr>
        <w:t xml:space="preserve"> at the Arizona Department of Administration, 100 N. 15th Avenue, Room 300, Phoenix, AZ. Items for discussion at this study session meeting may be considered at the Council’s </w:t>
      </w:r>
      <w:r w:rsidR="00F92C10">
        <w:rPr>
          <w:rFonts w:ascii="Times New Roman" w:eastAsia="Times New Roman" w:hAnsi="Times New Roman" w:cs="Times New Roman"/>
          <w:b/>
        </w:rPr>
        <w:t>March</w:t>
      </w:r>
      <w:r w:rsidR="000F5E7A" w:rsidRPr="00370F5C">
        <w:rPr>
          <w:rFonts w:ascii="Times New Roman" w:eastAsia="Times New Roman" w:hAnsi="Times New Roman" w:cs="Times New Roman"/>
          <w:b/>
        </w:rPr>
        <w:t xml:space="preserve"> 6</w:t>
      </w:r>
      <w:r w:rsidR="0060626C" w:rsidRPr="00370F5C">
        <w:rPr>
          <w:rFonts w:ascii="Times New Roman" w:eastAsia="Times New Roman" w:hAnsi="Times New Roman" w:cs="Times New Roman"/>
          <w:b/>
        </w:rPr>
        <w:t>, 2018</w:t>
      </w:r>
      <w:r w:rsidRPr="00370F5C">
        <w:rPr>
          <w:rFonts w:ascii="Times New Roman" w:eastAsia="Times New Roman" w:hAnsi="Times New Roman" w:cs="Times New Roman"/>
          <w:b/>
        </w:rPr>
        <w:t xml:space="preserve"> </w:t>
      </w:r>
      <w:r w:rsidRPr="00370F5C">
        <w:rPr>
          <w:rFonts w:ascii="Times New Roman" w:eastAsia="Times New Roman" w:hAnsi="Times New Roman" w:cs="Times New Roman"/>
        </w:rPr>
        <w:t xml:space="preserve">meeting. For additional information, please call (602) 542-2058.  </w:t>
      </w:r>
      <w:r w:rsidRPr="00370F5C">
        <w:rPr>
          <w:rFonts w:ascii="Times New Roman" w:eastAsia="Times New Roman" w:hAnsi="Times New Roman" w:cs="Times New Roman"/>
        </w:rPr>
        <w:br/>
      </w:r>
    </w:p>
    <w:p w:rsidR="00EF07BA" w:rsidRPr="00370F5C" w:rsidRDefault="00EF07BA" w:rsidP="00370F5C">
      <w:pPr>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Persons with a disability may request a reasonable accommodation, such as a sign language interpreter, by calling Council staff at (602) 542-2058. Requests should be made as early as possible to allow time to arrange the accommodation.</w:t>
      </w:r>
    </w:p>
    <w:p w:rsidR="00EF07BA" w:rsidRPr="00370F5C" w:rsidRDefault="00EF07BA" w:rsidP="00370F5C">
      <w:pPr>
        <w:spacing w:after="0" w:line="240" w:lineRule="auto"/>
        <w:contextualSpacing/>
        <w:rPr>
          <w:rFonts w:ascii="Times New Roman" w:eastAsia="Times New Roman" w:hAnsi="Times New Roman" w:cs="Times New Roman"/>
        </w:rPr>
      </w:pP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A copy of the material provided to Council members (</w:t>
      </w:r>
      <w:proofErr w:type="gramStart"/>
      <w:r w:rsidRPr="00370F5C">
        <w:rPr>
          <w:rFonts w:ascii="Times New Roman" w:eastAsia="Times New Roman" w:hAnsi="Times New Roman" w:cs="Times New Roman"/>
        </w:rPr>
        <w:t>with the exception of</w:t>
      </w:r>
      <w:proofErr w:type="gramEnd"/>
      <w:r w:rsidRPr="00370F5C">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 </w:t>
      </w: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 xml:space="preserve">Under A.R.S. § 38-431.03(A)(3), the Council may vote to go into executive session, which will not be open to the public, </w:t>
      </w:r>
      <w:proofErr w:type="gramStart"/>
      <w:r w:rsidRPr="00370F5C">
        <w:rPr>
          <w:rFonts w:ascii="Times New Roman" w:eastAsia="Times New Roman" w:hAnsi="Times New Roman" w:cs="Times New Roman"/>
        </w:rPr>
        <w:t>for the purpose of</w:t>
      </w:r>
      <w:proofErr w:type="gramEnd"/>
      <w:r w:rsidRPr="00370F5C">
        <w:rPr>
          <w:rFonts w:ascii="Times New Roman" w:eastAsia="Times New Roman" w:hAnsi="Times New Roman" w:cs="Times New Roman"/>
        </w:rPr>
        <w:t xml:space="preserve"> obtaining legal advice on any item on the agenda.</w:t>
      </w: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370F5C" w:rsidRDefault="00EF07BA" w:rsidP="00370F5C">
      <w:pPr>
        <w:widowControl w:val="0"/>
        <w:autoSpaceDE w:val="0"/>
        <w:autoSpaceDN w:val="0"/>
        <w:adjustRightInd w:val="0"/>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F92C10" w:rsidRDefault="00F92C10" w:rsidP="00370F5C">
      <w:pPr>
        <w:widowControl w:val="0"/>
        <w:autoSpaceDE w:val="0"/>
        <w:autoSpaceDN w:val="0"/>
        <w:adjustRightInd w:val="0"/>
        <w:spacing w:after="0" w:line="240" w:lineRule="auto"/>
        <w:contextualSpacing/>
        <w:rPr>
          <w:rFonts w:ascii="Times New Roman" w:eastAsia="Times New Roman" w:hAnsi="Times New Roman" w:cs="Times New Roman"/>
          <w:b/>
        </w:rPr>
      </w:pPr>
    </w:p>
    <w:p w:rsidR="00F92C10" w:rsidRPr="00370F5C" w:rsidRDefault="00F92C10" w:rsidP="00370F5C">
      <w:pPr>
        <w:widowControl w:val="0"/>
        <w:autoSpaceDE w:val="0"/>
        <w:autoSpaceDN w:val="0"/>
        <w:adjustRightInd w:val="0"/>
        <w:spacing w:after="0" w:line="240" w:lineRule="auto"/>
        <w:contextualSpacing/>
        <w:rPr>
          <w:rFonts w:ascii="Times New Roman" w:eastAsia="Times New Roman" w:hAnsi="Times New Roman" w:cs="Times New Roman"/>
          <w:b/>
        </w:rPr>
      </w:pPr>
    </w:p>
    <w:p w:rsidR="00EF07BA" w:rsidRPr="00F92C10" w:rsidRDefault="00EF07BA" w:rsidP="00370F5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CALL TO ORDER</w:t>
      </w:r>
    </w:p>
    <w:p w:rsidR="00F92C10" w:rsidRPr="00370F5C" w:rsidRDefault="00F92C10" w:rsidP="00370F5C">
      <w:pPr>
        <w:widowControl w:val="0"/>
        <w:autoSpaceDE w:val="0"/>
        <w:autoSpaceDN w:val="0"/>
        <w:adjustRightInd w:val="0"/>
        <w:spacing w:after="0" w:line="240" w:lineRule="auto"/>
        <w:contextualSpacing/>
        <w:rPr>
          <w:rFonts w:ascii="Times New Roman" w:hAnsi="Times New Roman" w:cs="Times New Roman"/>
          <w:b/>
        </w:rPr>
      </w:pPr>
    </w:p>
    <w:p w:rsidR="00BC4A41" w:rsidRPr="00F92C10" w:rsidRDefault="00EF07BA" w:rsidP="00370F5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DISCLOSURE OF</w:t>
      </w:r>
      <w:r w:rsidRPr="00F92C10">
        <w:rPr>
          <w:rFonts w:ascii="Times New Roman" w:eastAsia="Times New Roman" w:hAnsi="Times New Roman" w:cs="Times New Roman"/>
          <w:color w:val="FF0000"/>
        </w:rPr>
        <w:t xml:space="preserve"> </w:t>
      </w:r>
      <w:r w:rsidRPr="00F92C10">
        <w:rPr>
          <w:rFonts w:ascii="Times New Roman" w:eastAsia="Times New Roman" w:hAnsi="Times New Roman" w:cs="Times New Roman"/>
        </w:rPr>
        <w:t>CONFLICTS OF INTEREST</w:t>
      </w:r>
    </w:p>
    <w:p w:rsidR="00F92C10" w:rsidRPr="00370F5C" w:rsidRDefault="00F92C10" w:rsidP="00370F5C">
      <w:pPr>
        <w:spacing w:after="0" w:line="240" w:lineRule="auto"/>
        <w:contextualSpacing/>
        <w:rPr>
          <w:rFonts w:ascii="Times New Roman" w:eastAsia="Times New Roman" w:hAnsi="Times New Roman" w:cs="Times New Roman"/>
          <w:b/>
        </w:rPr>
      </w:pPr>
    </w:p>
    <w:p w:rsidR="000F5E7A" w:rsidRPr="00F92C10" w:rsidRDefault="000F5E7A" w:rsidP="00370F5C">
      <w:pPr>
        <w:numPr>
          <w:ilvl w:val="0"/>
          <w:numId w:val="1"/>
        </w:numPr>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MONTHLY COUNCIL STAFF REPORT</w:t>
      </w:r>
    </w:p>
    <w:p w:rsidR="00F92C10" w:rsidRPr="00370F5C" w:rsidRDefault="00F92C10" w:rsidP="00370F5C">
      <w:pPr>
        <w:spacing w:after="0" w:line="240" w:lineRule="auto"/>
        <w:contextualSpacing/>
        <w:rPr>
          <w:rFonts w:ascii="Times New Roman" w:eastAsia="Times New Roman" w:hAnsi="Times New Roman" w:cs="Times New Roman"/>
          <w:b/>
        </w:rPr>
      </w:pPr>
    </w:p>
    <w:p w:rsidR="000F5E7A" w:rsidRPr="00F92C10" w:rsidRDefault="000F5E7A" w:rsidP="00F92C10">
      <w:pPr>
        <w:numPr>
          <w:ilvl w:val="0"/>
          <w:numId w:val="1"/>
        </w:numPr>
        <w:tabs>
          <w:tab w:val="clear" w:pos="432"/>
          <w:tab w:val="num" w:pos="450"/>
        </w:tabs>
        <w:spacing w:after="0" w:line="240" w:lineRule="auto"/>
        <w:ind w:left="450" w:hanging="450"/>
        <w:contextualSpacing/>
        <w:rPr>
          <w:rFonts w:ascii="Times New Roman" w:eastAsia="Times New Roman" w:hAnsi="Times New Roman" w:cs="Times New Roman"/>
        </w:rPr>
      </w:pPr>
      <w:r w:rsidRPr="00F92C10">
        <w:rPr>
          <w:rFonts w:ascii="Times New Roman" w:eastAsia="Times New Roman" w:hAnsi="Times New Roman" w:cs="Times New Roman"/>
        </w:rPr>
        <w:t>DISCUSSION OF PROPOSED LEGISLATIO</w:t>
      </w:r>
      <w:r w:rsidR="00F92C10">
        <w:rPr>
          <w:rFonts w:ascii="Times New Roman" w:eastAsia="Times New Roman" w:hAnsi="Times New Roman" w:cs="Times New Roman"/>
        </w:rPr>
        <w:t xml:space="preserve">N WITH POTENTIAL IMPACTS ON THE </w:t>
      </w:r>
      <w:r w:rsidRPr="00F92C10">
        <w:rPr>
          <w:rFonts w:ascii="Times New Roman" w:eastAsia="Times New Roman" w:hAnsi="Times New Roman" w:cs="Times New Roman"/>
        </w:rPr>
        <w:t>COUNCIL</w:t>
      </w:r>
    </w:p>
    <w:p w:rsidR="00F92C10" w:rsidRPr="00370F5C" w:rsidRDefault="00F92C10" w:rsidP="00370F5C">
      <w:pPr>
        <w:spacing w:after="0" w:line="240" w:lineRule="auto"/>
        <w:contextualSpacing/>
        <w:rPr>
          <w:rFonts w:ascii="Times New Roman" w:eastAsia="Times New Roman" w:hAnsi="Times New Roman" w:cs="Times New Roman"/>
          <w:b/>
        </w:rPr>
      </w:pPr>
    </w:p>
    <w:p w:rsidR="00120EEF" w:rsidRPr="00F92C10" w:rsidRDefault="00120EEF" w:rsidP="00120EEF">
      <w:pPr>
        <w:numPr>
          <w:ilvl w:val="0"/>
          <w:numId w:val="1"/>
        </w:numPr>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CONSIDERATION AND DISCUSSION</w:t>
      </w:r>
      <w:r w:rsidRPr="00F92C10">
        <w:rPr>
          <w:rFonts w:ascii="Times New Roman" w:eastAsia="Times New Roman" w:hAnsi="Times New Roman" w:cs="Times New Roman"/>
          <w:color w:val="FF0000"/>
        </w:rPr>
        <w:t xml:space="preserve"> </w:t>
      </w:r>
      <w:r w:rsidRPr="00F92C10">
        <w:rPr>
          <w:rFonts w:ascii="Times New Roman" w:eastAsia="Times New Roman" w:hAnsi="Times New Roman" w:cs="Times New Roman"/>
        </w:rPr>
        <w:t xml:space="preserve">OF </w:t>
      </w:r>
      <w:r w:rsidR="00F92C10" w:rsidRPr="00F92C10">
        <w:rPr>
          <w:rFonts w:ascii="Times New Roman" w:eastAsia="Times New Roman" w:hAnsi="Times New Roman" w:cs="Times New Roman"/>
        </w:rPr>
        <w:t>A.R.S. § 41-1008(E) EXTENSION REQUESTS</w:t>
      </w:r>
      <w:r w:rsidRPr="00F92C10">
        <w:rPr>
          <w:rFonts w:ascii="Times New Roman" w:eastAsia="Times New Roman" w:hAnsi="Times New Roman" w:cs="Times New Roman"/>
        </w:rPr>
        <w:t>:</w:t>
      </w:r>
    </w:p>
    <w:p w:rsidR="00F92C10" w:rsidRDefault="00F92C10" w:rsidP="00F92C10">
      <w:pPr>
        <w:spacing w:after="0" w:line="240" w:lineRule="auto"/>
        <w:contextualSpacing/>
        <w:rPr>
          <w:rFonts w:ascii="Times New Roman" w:eastAsia="Times New Roman" w:hAnsi="Times New Roman" w:cs="Times New Roman"/>
          <w:b/>
        </w:rPr>
      </w:pPr>
    </w:p>
    <w:p w:rsidR="00F92C10" w:rsidRDefault="00F92C10" w:rsidP="00F92C10">
      <w:pPr>
        <w:spacing w:after="0" w:line="240" w:lineRule="auto"/>
        <w:ind w:left="450"/>
        <w:contextualSpacing/>
        <w:rPr>
          <w:rFonts w:ascii="Times New Roman" w:eastAsia="Times New Roman" w:hAnsi="Times New Roman" w:cs="Times New Roman"/>
          <w:b/>
        </w:rPr>
      </w:pPr>
      <w:r>
        <w:rPr>
          <w:rFonts w:ascii="Times New Roman" w:eastAsia="Times New Roman" w:hAnsi="Times New Roman" w:cs="Times New Roman"/>
          <w:b/>
        </w:rPr>
        <w:t>DEPARTMENT OF TRANSPORTATION</w:t>
      </w:r>
    </w:p>
    <w:p w:rsidR="00F92C10" w:rsidRPr="00F92C10" w:rsidRDefault="00F92C10" w:rsidP="00F92C10">
      <w:pPr>
        <w:spacing w:after="0" w:line="240" w:lineRule="auto"/>
        <w:ind w:left="450"/>
        <w:contextualSpacing/>
        <w:rPr>
          <w:rFonts w:ascii="Times New Roman" w:eastAsia="Times New Roman" w:hAnsi="Times New Roman" w:cs="Times New Roman"/>
        </w:rPr>
      </w:pPr>
      <w:r w:rsidRPr="00F92C10">
        <w:rPr>
          <w:rFonts w:ascii="Times New Roman" w:eastAsia="Times New Roman" w:hAnsi="Times New Roman" w:cs="Times New Roman"/>
        </w:rPr>
        <w:t>R17-4-407(E)</w:t>
      </w:r>
    </w:p>
    <w:p w:rsidR="00F92C10" w:rsidRPr="00120EEF" w:rsidRDefault="00F92C10" w:rsidP="00120EEF">
      <w:pPr>
        <w:spacing w:after="0" w:line="240" w:lineRule="auto"/>
        <w:contextualSpacing/>
        <w:rPr>
          <w:rFonts w:ascii="Times New Roman" w:eastAsia="Times New Roman" w:hAnsi="Times New Roman" w:cs="Times New Roman"/>
          <w:b/>
        </w:rPr>
      </w:pPr>
    </w:p>
    <w:p w:rsidR="00EF07BA" w:rsidRPr="00F92C10" w:rsidRDefault="00EF07BA" w:rsidP="00370F5C">
      <w:pPr>
        <w:numPr>
          <w:ilvl w:val="0"/>
          <w:numId w:val="1"/>
        </w:numPr>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CONSIDERATION AND DISCUSSION</w:t>
      </w:r>
      <w:r w:rsidRPr="00F92C10">
        <w:rPr>
          <w:rFonts w:ascii="Times New Roman" w:eastAsia="Times New Roman" w:hAnsi="Times New Roman" w:cs="Times New Roman"/>
          <w:color w:val="FF0000"/>
        </w:rPr>
        <w:t xml:space="preserve"> </w:t>
      </w:r>
      <w:r w:rsidRPr="00F92C10">
        <w:rPr>
          <w:rFonts w:ascii="Times New Roman" w:eastAsia="Times New Roman" w:hAnsi="Times New Roman" w:cs="Times New Roman"/>
        </w:rPr>
        <w:t>OF RULES:</w:t>
      </w:r>
    </w:p>
    <w:p w:rsidR="00BC4A41" w:rsidRPr="00370F5C" w:rsidRDefault="00BC4A41" w:rsidP="00370F5C">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b/>
        </w:rPr>
      </w:pPr>
      <w:r w:rsidRPr="00F92C10">
        <w:rPr>
          <w:rFonts w:ascii="Times New Roman" w:eastAsia="Times New Roman" w:hAnsi="Times New Roman" w:cs="Times New Roman"/>
          <w:b/>
        </w:rPr>
        <w:t>DEPARTMENT OF TRANSPORTATION (R-18-0301)</w:t>
      </w:r>
    </w:p>
    <w:p w:rsidR="00F92C10" w:rsidRP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rPr>
        <w:t>Title 17, Chapter 1, Article 7, Advertising and Sponsorship Program</w:t>
      </w:r>
    </w:p>
    <w:p w:rsidR="00F92C10" w:rsidRPr="00F92C10" w:rsidRDefault="00F92C10" w:rsidP="00F92C10">
      <w:pPr>
        <w:spacing w:after="0" w:line="240" w:lineRule="auto"/>
        <w:contextualSpacing/>
        <w:rPr>
          <w:rFonts w:ascii="Times New Roman" w:eastAsia="Times New Roman" w:hAnsi="Times New Roman" w:cs="Times New Roman"/>
        </w:rPr>
      </w:pPr>
    </w:p>
    <w:p w:rsidR="00F92C10" w:rsidRP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b/>
        </w:rPr>
        <w:t>New Article:</w:t>
      </w:r>
      <w:r w:rsidRPr="00F92C10">
        <w:rPr>
          <w:rFonts w:ascii="Times New Roman" w:eastAsia="Times New Roman" w:hAnsi="Times New Roman" w:cs="Times New Roman"/>
        </w:rPr>
        <w:tab/>
        <w:t>Article 7</w:t>
      </w:r>
    </w:p>
    <w:p w:rsidR="00F92C10" w:rsidRDefault="00F92C10" w:rsidP="00F92C10">
      <w:pPr>
        <w:spacing w:after="0" w:line="240" w:lineRule="auto"/>
        <w:ind w:left="450"/>
        <w:contextualSpacing/>
        <w:rPr>
          <w:rFonts w:ascii="Times New Roman" w:eastAsia="Times New Roman" w:hAnsi="Times New Roman" w:cs="Times New Roman"/>
        </w:rPr>
      </w:pPr>
      <w:r w:rsidRPr="00F92C10">
        <w:rPr>
          <w:rFonts w:ascii="Times New Roman" w:eastAsia="Times New Roman" w:hAnsi="Times New Roman" w:cs="Times New Roman"/>
          <w:b/>
        </w:rPr>
        <w:t>New Section:</w:t>
      </w:r>
      <w:r w:rsidRPr="00F92C10">
        <w:rPr>
          <w:rFonts w:ascii="Times New Roman" w:eastAsia="Times New Roman" w:hAnsi="Times New Roman" w:cs="Times New Roman"/>
        </w:rPr>
        <w:tab/>
        <w:t xml:space="preserve">R17-1-701; R17-1-702; R17-1-703; R17-1-704; R17-1-705; R17-1-706; </w:t>
      </w:r>
    </w:p>
    <w:p w:rsidR="00F92C10" w:rsidRDefault="00F92C10" w:rsidP="00F92C10">
      <w:pPr>
        <w:spacing w:after="0" w:line="240" w:lineRule="auto"/>
        <w:ind w:left="1890" w:firstLine="270"/>
        <w:contextualSpacing/>
        <w:rPr>
          <w:rFonts w:ascii="Times New Roman" w:eastAsia="Times New Roman" w:hAnsi="Times New Roman" w:cs="Times New Roman"/>
        </w:rPr>
      </w:pPr>
      <w:r w:rsidRPr="00F92C10">
        <w:rPr>
          <w:rFonts w:ascii="Times New Roman" w:eastAsia="Times New Roman" w:hAnsi="Times New Roman" w:cs="Times New Roman"/>
        </w:rPr>
        <w:t xml:space="preserve">R17-1-707; R17-1-708; R17-1-709; R17-1-710; R17-1-711; R17-1-712; </w:t>
      </w:r>
    </w:p>
    <w:p w:rsidR="00F92C10" w:rsidRPr="00F92C10" w:rsidRDefault="00F92C10" w:rsidP="00F92C10">
      <w:pPr>
        <w:spacing w:after="0" w:line="240" w:lineRule="auto"/>
        <w:ind w:left="2160"/>
        <w:contextualSpacing/>
        <w:rPr>
          <w:rFonts w:ascii="Times New Roman" w:eastAsia="Times New Roman" w:hAnsi="Times New Roman" w:cs="Times New Roman"/>
        </w:rPr>
      </w:pPr>
      <w:r w:rsidRPr="00F92C10">
        <w:rPr>
          <w:rFonts w:ascii="Times New Roman" w:eastAsia="Times New Roman" w:hAnsi="Times New Roman" w:cs="Times New Roman"/>
        </w:rPr>
        <w:t xml:space="preserve">R17-1-713; R17-1-714 </w:t>
      </w:r>
    </w:p>
    <w:p w:rsidR="00F92C10" w:rsidRDefault="00F92C10" w:rsidP="00F92C10">
      <w:pPr>
        <w:spacing w:after="0" w:line="240" w:lineRule="auto"/>
        <w:contextualSpacing/>
        <w:rPr>
          <w:rFonts w:ascii="Times New Roman" w:eastAsia="Times New Roman" w:hAnsi="Times New Roman" w:cs="Times New Roman"/>
        </w:rPr>
      </w:pPr>
    </w:p>
    <w:p w:rsidR="00F92C10" w:rsidRPr="00F92C10" w:rsidRDefault="00F92C10" w:rsidP="00F92C10">
      <w:pPr>
        <w:spacing w:after="0" w:line="240" w:lineRule="auto"/>
        <w:contextualSpacing/>
        <w:rPr>
          <w:rFonts w:ascii="Times New Roman" w:eastAsia="Times New Roman" w:hAnsi="Times New Roman" w:cs="Times New Roman"/>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b/>
        </w:rPr>
      </w:pPr>
      <w:r w:rsidRPr="00F92C10">
        <w:rPr>
          <w:rFonts w:ascii="Times New Roman" w:eastAsia="Times New Roman" w:hAnsi="Times New Roman" w:cs="Times New Roman"/>
          <w:b/>
        </w:rPr>
        <w:lastRenderedPageBreak/>
        <w:t>DEPARTMENT OF ADMINISTRATION (R-18-0302)</w:t>
      </w:r>
    </w:p>
    <w:p w:rsidR="00F92C10" w:rsidRPr="00F92C10" w:rsidRDefault="00F92C10" w:rsidP="00A329FC">
      <w:pPr>
        <w:spacing w:after="0" w:line="240" w:lineRule="auto"/>
        <w:ind w:left="450"/>
        <w:contextualSpacing/>
        <w:rPr>
          <w:rFonts w:ascii="Times New Roman" w:eastAsia="Times New Roman" w:hAnsi="Times New Roman" w:cs="Times New Roman"/>
        </w:rPr>
      </w:pPr>
      <w:r w:rsidRPr="00F92C10">
        <w:rPr>
          <w:rFonts w:ascii="Times New Roman" w:eastAsia="Times New Roman" w:hAnsi="Times New Roman" w:cs="Times New Roman"/>
        </w:rPr>
        <w:t xml:space="preserve">Title 2, Chapter 1, </w:t>
      </w:r>
      <w:r w:rsidR="00A329FC">
        <w:rPr>
          <w:rFonts w:ascii="Times New Roman" w:eastAsia="Times New Roman" w:hAnsi="Times New Roman" w:cs="Times New Roman"/>
        </w:rPr>
        <w:t>Article 6, Adjusted Work Hours; Article 8, Reimbursement for Public or Private Transportation; Article 9, Reimbursement for Vanpool Transportation</w:t>
      </w:r>
    </w:p>
    <w:p w:rsidR="00F92C10" w:rsidRPr="00F92C10" w:rsidRDefault="00F92C10" w:rsidP="00F92C10">
      <w:pPr>
        <w:spacing w:after="0" w:line="240" w:lineRule="auto"/>
        <w:contextualSpacing/>
        <w:rPr>
          <w:rFonts w:ascii="Times New Roman" w:eastAsia="Times New Roman" w:hAnsi="Times New Roman" w:cs="Times New Roman"/>
          <w:b/>
          <w:u w:val="single"/>
        </w:rPr>
      </w:pPr>
    </w:p>
    <w:p w:rsidR="00F92C10" w:rsidRDefault="00F92C10" w:rsidP="00F92C10">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b/>
        </w:rPr>
        <w:tab/>
      </w:r>
      <w:r w:rsidRPr="00F92C10">
        <w:rPr>
          <w:rFonts w:ascii="Times New Roman" w:eastAsia="Calibri" w:hAnsi="Times New Roman" w:cs="Times New Roman"/>
          <w:b/>
        </w:rPr>
        <w:t>Amend:</w:t>
      </w:r>
      <w:r w:rsidRPr="00F92C10">
        <w:rPr>
          <w:rFonts w:ascii="Times New Roman" w:eastAsia="Calibri" w:hAnsi="Times New Roman" w:cs="Times New Roman"/>
        </w:rPr>
        <w:tab/>
      </w:r>
      <w:r>
        <w:rPr>
          <w:rFonts w:ascii="Times New Roman" w:eastAsia="Calibri" w:hAnsi="Times New Roman" w:cs="Times New Roman"/>
        </w:rPr>
        <w:tab/>
      </w:r>
      <w:r w:rsidRPr="00F92C10">
        <w:rPr>
          <w:rFonts w:ascii="Times New Roman" w:eastAsia="Calibri" w:hAnsi="Times New Roman" w:cs="Times New Roman"/>
        </w:rPr>
        <w:t>Article 8; R2-1-801; R2-1-802; R2-1-803; R2-1-804; R2-1-805</w:t>
      </w:r>
    </w:p>
    <w:p w:rsidR="00F92C10" w:rsidRPr="00F92C10" w:rsidRDefault="00F92C10" w:rsidP="00F92C10">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b/>
        </w:rPr>
        <w:tab/>
      </w:r>
      <w:r w:rsidRPr="00F92C10">
        <w:rPr>
          <w:rFonts w:ascii="Times New Roman" w:eastAsia="Calibri" w:hAnsi="Times New Roman" w:cs="Times New Roman"/>
          <w:b/>
        </w:rPr>
        <w:t>Renumber:</w:t>
      </w:r>
      <w:r w:rsidRPr="00F92C10">
        <w:rPr>
          <w:rFonts w:ascii="Times New Roman" w:eastAsia="Calibri" w:hAnsi="Times New Roman" w:cs="Times New Roman"/>
        </w:rPr>
        <w:tab/>
        <w:t>R2-1-602</w:t>
      </w:r>
      <w:r>
        <w:rPr>
          <w:rFonts w:ascii="Times New Roman" w:eastAsia="Calibri" w:hAnsi="Times New Roman" w:cs="Times New Roman"/>
        </w:rPr>
        <w:t>; R2-1-805</w:t>
      </w:r>
    </w:p>
    <w:p w:rsidR="00F92C10" w:rsidRDefault="00F92C10" w:rsidP="00F92C10">
      <w:pPr>
        <w:tabs>
          <w:tab w:val="left" w:pos="-1440"/>
          <w:tab w:val="left" w:pos="-72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sidRPr="00F92C10">
        <w:rPr>
          <w:rFonts w:ascii="Times New Roman" w:eastAsia="Calibri" w:hAnsi="Times New Roman" w:cs="Times New Roman"/>
          <w:b/>
        </w:rPr>
        <w:t>Repeal:</w:t>
      </w:r>
      <w:r w:rsidRPr="00F92C10">
        <w:rPr>
          <w:rFonts w:ascii="Times New Roman" w:eastAsia="Calibri" w:hAnsi="Times New Roman" w:cs="Times New Roman"/>
        </w:rPr>
        <w:tab/>
      </w:r>
      <w:r>
        <w:rPr>
          <w:rFonts w:ascii="Times New Roman" w:eastAsia="Calibri" w:hAnsi="Times New Roman" w:cs="Times New Roman"/>
        </w:rPr>
        <w:tab/>
      </w:r>
      <w:r w:rsidRPr="00F92C10">
        <w:rPr>
          <w:rFonts w:ascii="Times New Roman" w:eastAsia="Calibri" w:hAnsi="Times New Roman" w:cs="Times New Roman"/>
        </w:rPr>
        <w:t xml:space="preserve">Article 6; R2-1-601; R2-1-603; R2-1-805; Article 9; R2-1-901; R2-1-902; </w:t>
      </w:r>
    </w:p>
    <w:p w:rsidR="00F92C10" w:rsidRPr="00F92C10" w:rsidRDefault="00F92C10" w:rsidP="00F92C10">
      <w:pPr>
        <w:tabs>
          <w:tab w:val="left" w:pos="-1440"/>
          <w:tab w:val="left" w:pos="-72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F92C10">
        <w:rPr>
          <w:rFonts w:ascii="Times New Roman" w:eastAsia="Calibri" w:hAnsi="Times New Roman" w:cs="Times New Roman"/>
        </w:rPr>
        <w:t>R2-1-903; R2-1-904;</w:t>
      </w:r>
      <w:r>
        <w:rPr>
          <w:rFonts w:ascii="Times New Roman" w:eastAsia="Calibri" w:hAnsi="Times New Roman" w:cs="Times New Roman"/>
        </w:rPr>
        <w:t xml:space="preserve"> </w:t>
      </w:r>
      <w:r w:rsidRPr="00F92C10">
        <w:rPr>
          <w:rFonts w:ascii="Times New Roman" w:eastAsia="Calibri" w:hAnsi="Times New Roman" w:cs="Times New Roman"/>
        </w:rPr>
        <w:t>R2-1-905</w:t>
      </w:r>
    </w:p>
    <w:p w:rsidR="00F92C10" w:rsidRPr="00F92C10" w:rsidRDefault="00F92C10" w:rsidP="00F92C10">
      <w:pPr>
        <w:tabs>
          <w:tab w:val="left" w:pos="-1440"/>
          <w:tab w:val="left" w:pos="-72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sidRPr="00F92C10">
        <w:rPr>
          <w:rFonts w:ascii="Times New Roman" w:eastAsia="Calibri" w:hAnsi="Times New Roman" w:cs="Times New Roman"/>
        </w:rPr>
        <w:t xml:space="preserve"> </w:t>
      </w:r>
    </w:p>
    <w:p w:rsidR="00F92C10" w:rsidRPr="00F92C10" w:rsidRDefault="00F92C10" w:rsidP="00F92C10">
      <w:pPr>
        <w:pStyle w:val="ListParagraph"/>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b/>
        </w:rPr>
      </w:pPr>
      <w:r w:rsidRPr="00F92C10">
        <w:rPr>
          <w:rFonts w:ascii="Times New Roman" w:eastAsia="Calibri" w:hAnsi="Times New Roman" w:cs="Times New Roman"/>
          <w:b/>
        </w:rPr>
        <w:t>DEPARTMENT OF REVENUE (R-18-0303)</w:t>
      </w:r>
    </w:p>
    <w:p w:rsidR="00F92C10" w:rsidRPr="00F92C10" w:rsidRDefault="00F92C10" w:rsidP="00F92C1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rPr>
        <w:tab/>
      </w:r>
      <w:r w:rsidRPr="00F92C10">
        <w:rPr>
          <w:rFonts w:ascii="Times New Roman" w:eastAsia="Calibri" w:hAnsi="Times New Roman" w:cs="Times New Roman"/>
        </w:rPr>
        <w:t xml:space="preserve">Title 15, Chapter 5, </w:t>
      </w:r>
      <w:r w:rsidR="00A329FC">
        <w:rPr>
          <w:rFonts w:ascii="Times New Roman" w:eastAsia="Calibri" w:hAnsi="Times New Roman" w:cs="Times New Roman"/>
        </w:rPr>
        <w:t>Article 6, Prime Contracting Classification</w:t>
      </w:r>
    </w:p>
    <w:p w:rsidR="00F92C10" w:rsidRPr="00F92C10" w:rsidRDefault="00F92C10" w:rsidP="00F92C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p>
    <w:p w:rsidR="00F92C10" w:rsidRPr="00F92C10" w:rsidRDefault="00F92C10" w:rsidP="00F92C10">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b/>
        </w:rPr>
        <w:tab/>
      </w:r>
      <w:r w:rsidRPr="00F92C10">
        <w:rPr>
          <w:rFonts w:ascii="Times New Roman" w:eastAsia="Calibri" w:hAnsi="Times New Roman" w:cs="Times New Roman"/>
          <w:b/>
        </w:rPr>
        <w:t>Amend:</w:t>
      </w:r>
      <w:r w:rsidRPr="00F92C10">
        <w:rPr>
          <w:rFonts w:ascii="Times New Roman" w:eastAsia="Calibri" w:hAnsi="Times New Roman" w:cs="Times New Roman"/>
          <w:b/>
        </w:rPr>
        <w:tab/>
      </w:r>
      <w:r>
        <w:rPr>
          <w:rFonts w:ascii="Times New Roman" w:eastAsia="Calibri" w:hAnsi="Times New Roman" w:cs="Times New Roman"/>
          <w:b/>
        </w:rPr>
        <w:tab/>
      </w:r>
      <w:r w:rsidRPr="00F92C10">
        <w:rPr>
          <w:rFonts w:ascii="Times New Roman" w:eastAsia="Calibri" w:hAnsi="Times New Roman" w:cs="Times New Roman"/>
        </w:rPr>
        <w:t>R15-5-601</w:t>
      </w:r>
    </w:p>
    <w:p w:rsidR="00F92C10" w:rsidRPr="00F92C10" w:rsidRDefault="00F92C10" w:rsidP="00F92C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p>
    <w:p w:rsidR="00F92C10" w:rsidRPr="00F92C10" w:rsidRDefault="00F92C10" w:rsidP="00F92C10">
      <w:pPr>
        <w:pStyle w:val="ListParagraph"/>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b/>
        </w:rPr>
      </w:pPr>
      <w:r w:rsidRPr="00F92C10">
        <w:rPr>
          <w:rFonts w:ascii="Times New Roman" w:eastAsia="Calibri" w:hAnsi="Times New Roman" w:cs="Times New Roman"/>
          <w:b/>
        </w:rPr>
        <w:t>DEPARTMENT OF HEALTH SERVICES (R-18-0304)</w:t>
      </w:r>
    </w:p>
    <w:p w:rsidR="00F92C10" w:rsidRPr="00F92C10" w:rsidRDefault="00F92C10" w:rsidP="00F92C1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rPr>
        <w:tab/>
      </w:r>
      <w:r w:rsidRPr="00F92C10">
        <w:rPr>
          <w:rFonts w:ascii="Times New Roman" w:eastAsia="Calibri" w:hAnsi="Times New Roman" w:cs="Times New Roman"/>
        </w:rPr>
        <w:t>Title 9, Chapter 10, Article 1, General</w:t>
      </w:r>
    </w:p>
    <w:p w:rsidR="00F92C10" w:rsidRPr="00F92C10" w:rsidRDefault="00F92C10" w:rsidP="00F92C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p>
    <w:p w:rsidR="00F92C10" w:rsidRPr="00F92C10" w:rsidRDefault="00F92C10" w:rsidP="00F92C10">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b/>
          <w:i/>
        </w:rPr>
      </w:pPr>
      <w:r>
        <w:rPr>
          <w:rFonts w:ascii="Times New Roman" w:eastAsia="Calibri" w:hAnsi="Times New Roman" w:cs="Times New Roman"/>
          <w:b/>
        </w:rPr>
        <w:tab/>
      </w:r>
      <w:r w:rsidRPr="00F92C10">
        <w:rPr>
          <w:rFonts w:ascii="Times New Roman" w:eastAsia="Calibri" w:hAnsi="Times New Roman" w:cs="Times New Roman"/>
          <w:b/>
        </w:rPr>
        <w:t>New Section:</w:t>
      </w:r>
      <w:r w:rsidRPr="00F92C10">
        <w:rPr>
          <w:rFonts w:ascii="Times New Roman" w:eastAsia="Calibri" w:hAnsi="Times New Roman" w:cs="Times New Roman"/>
        </w:rPr>
        <w:tab/>
        <w:t>R9-10-120</w:t>
      </w:r>
      <w:r w:rsidRPr="00F92C10">
        <w:rPr>
          <w:rFonts w:ascii="Times New Roman" w:eastAsia="Calibri" w:hAnsi="Times New Roman" w:cs="Times New Roman"/>
        </w:rPr>
        <w:tab/>
      </w:r>
      <w:r w:rsidRPr="00F92C10">
        <w:rPr>
          <w:rFonts w:ascii="Times New Roman" w:eastAsia="Calibri" w:hAnsi="Times New Roman" w:cs="Times New Roman"/>
        </w:rPr>
        <w:tab/>
      </w:r>
      <w:r w:rsidRPr="00F92C10">
        <w:rPr>
          <w:rFonts w:ascii="Times New Roman" w:eastAsia="Calibri" w:hAnsi="Times New Roman" w:cs="Times New Roman"/>
        </w:rPr>
        <w:tab/>
      </w:r>
      <w:r w:rsidRPr="00F92C10">
        <w:rPr>
          <w:rFonts w:ascii="Times New Roman" w:eastAsia="Calibri" w:hAnsi="Times New Roman" w:cs="Times New Roman"/>
        </w:rPr>
        <w:tab/>
      </w:r>
      <w:r w:rsidRPr="00F92C10">
        <w:rPr>
          <w:rFonts w:ascii="Times New Roman" w:eastAsia="Calibri" w:hAnsi="Times New Roman" w:cs="Times New Roman"/>
        </w:rPr>
        <w:tab/>
      </w:r>
    </w:p>
    <w:p w:rsidR="00F92C10" w:rsidRPr="00F92C10" w:rsidRDefault="00F92C10" w:rsidP="00F92C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b/>
        </w:rPr>
      </w:pPr>
    </w:p>
    <w:p w:rsidR="00F92C10" w:rsidRPr="00F92C10" w:rsidRDefault="00F92C10" w:rsidP="00F92C10">
      <w:pPr>
        <w:pStyle w:val="ListParagraph"/>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b/>
        </w:rPr>
      </w:pPr>
      <w:r w:rsidRPr="00F92C10">
        <w:rPr>
          <w:rFonts w:ascii="Times New Roman" w:eastAsia="Calibri" w:hAnsi="Times New Roman" w:cs="Times New Roman"/>
          <w:b/>
        </w:rPr>
        <w:t>AHCCCS (R-18-0305)</w:t>
      </w:r>
    </w:p>
    <w:p w:rsidR="00F92C10" w:rsidRPr="00F92C10" w:rsidRDefault="00F92C10" w:rsidP="00F92C10">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rPr>
        <w:tab/>
      </w:r>
      <w:r w:rsidRPr="00F92C10">
        <w:rPr>
          <w:rFonts w:ascii="Times New Roman" w:eastAsia="Calibri" w:hAnsi="Times New Roman" w:cs="Times New Roman"/>
        </w:rPr>
        <w:t>Title 9, Chapter 28, Article 4, Eligibility and Enrollment</w:t>
      </w:r>
    </w:p>
    <w:p w:rsidR="00F92C10" w:rsidRPr="00F92C10" w:rsidRDefault="00F92C10" w:rsidP="00F92C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p>
    <w:p w:rsidR="00F92C10" w:rsidRPr="00F92C10" w:rsidRDefault="00F92C10" w:rsidP="00F92C1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b/>
        </w:rPr>
        <w:tab/>
      </w:r>
      <w:r w:rsidRPr="00F92C10">
        <w:rPr>
          <w:rFonts w:ascii="Times New Roman" w:eastAsia="Calibri" w:hAnsi="Times New Roman" w:cs="Times New Roman"/>
          <w:b/>
        </w:rPr>
        <w:t>Amend:</w:t>
      </w:r>
      <w:r w:rsidRPr="00F92C10">
        <w:rPr>
          <w:rFonts w:ascii="Times New Roman" w:eastAsia="Calibri" w:hAnsi="Times New Roman" w:cs="Times New Roman"/>
          <w:b/>
        </w:rPr>
        <w:tab/>
      </w:r>
      <w:r>
        <w:rPr>
          <w:rFonts w:ascii="Times New Roman" w:eastAsia="Calibri" w:hAnsi="Times New Roman" w:cs="Times New Roman"/>
          <w:b/>
        </w:rPr>
        <w:tab/>
      </w:r>
      <w:r w:rsidRPr="00F92C10">
        <w:rPr>
          <w:rFonts w:ascii="Times New Roman" w:eastAsia="Calibri" w:hAnsi="Times New Roman" w:cs="Times New Roman"/>
        </w:rPr>
        <w:t>R9-28-408</w:t>
      </w:r>
    </w:p>
    <w:p w:rsidR="00F92C10" w:rsidRPr="00F92C10" w:rsidRDefault="00F92C10" w:rsidP="00F92C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p>
    <w:p w:rsidR="00F92C10" w:rsidRPr="00F92C10" w:rsidRDefault="00F92C10" w:rsidP="00F92C10">
      <w:pPr>
        <w:pStyle w:val="ListParagraph"/>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b/>
        </w:rPr>
      </w:pPr>
      <w:r w:rsidRPr="00F92C10">
        <w:rPr>
          <w:rFonts w:ascii="Times New Roman" w:eastAsia="Calibri" w:hAnsi="Times New Roman" w:cs="Times New Roman"/>
          <w:b/>
        </w:rPr>
        <w:t>AHCCCS (R-18-0306)</w:t>
      </w:r>
    </w:p>
    <w:p w:rsidR="00F92C10" w:rsidRPr="00F92C10" w:rsidRDefault="00F92C10" w:rsidP="00F92C10">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rPr>
        <w:tab/>
      </w:r>
      <w:r w:rsidRPr="00F92C10">
        <w:rPr>
          <w:rFonts w:ascii="Times New Roman" w:eastAsia="Calibri" w:hAnsi="Times New Roman" w:cs="Times New Roman"/>
        </w:rPr>
        <w:t>Title 9, Chapter 28, Article 8, TEFRA Liens and Recoveries</w:t>
      </w:r>
    </w:p>
    <w:p w:rsidR="00F92C10" w:rsidRPr="00F92C10" w:rsidRDefault="00F92C10" w:rsidP="00F92C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p>
    <w:p w:rsidR="00F92C10" w:rsidRP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b/>
        </w:rPr>
        <w:t>Amend:</w:t>
      </w:r>
      <w:r w:rsidRPr="00F92C10">
        <w:rPr>
          <w:rFonts w:ascii="Times New Roman" w:eastAsia="Times New Roman" w:hAnsi="Times New Roman" w:cs="Times New Roman"/>
        </w:rPr>
        <w:tab/>
      </w:r>
      <w:r>
        <w:rPr>
          <w:rFonts w:ascii="Times New Roman" w:eastAsia="Times New Roman" w:hAnsi="Times New Roman" w:cs="Times New Roman"/>
        </w:rPr>
        <w:tab/>
      </w:r>
      <w:r w:rsidRPr="00F92C10">
        <w:rPr>
          <w:rFonts w:ascii="Times New Roman" w:eastAsia="Times New Roman" w:hAnsi="Times New Roman" w:cs="Times New Roman"/>
        </w:rPr>
        <w:t>R9-28-801; R9-28-802; R9-28-803;</w:t>
      </w:r>
      <w:r w:rsidRPr="00F92C10">
        <w:rPr>
          <w:rFonts w:ascii="Times New Roman" w:eastAsia="Times New Roman" w:hAnsi="Times New Roman" w:cs="Times New Roman"/>
          <w:sz w:val="24"/>
          <w:szCs w:val="24"/>
        </w:rPr>
        <w:t xml:space="preserve"> </w:t>
      </w:r>
      <w:r w:rsidRPr="00F92C10">
        <w:rPr>
          <w:rFonts w:ascii="Times New Roman" w:eastAsia="Times New Roman" w:hAnsi="Times New Roman" w:cs="Times New Roman"/>
        </w:rPr>
        <w:t>R9-28-806; R9-28-807</w:t>
      </w:r>
    </w:p>
    <w:p w:rsidR="00F92C10" w:rsidRP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b/>
        </w:rPr>
        <w:t>Repeal:</w:t>
      </w:r>
      <w:r w:rsidRPr="00F92C10">
        <w:rPr>
          <w:rFonts w:ascii="Times New Roman" w:eastAsia="Times New Roman" w:hAnsi="Times New Roman" w:cs="Times New Roman"/>
        </w:rPr>
        <w:tab/>
      </w:r>
      <w:r>
        <w:rPr>
          <w:rFonts w:ascii="Times New Roman" w:eastAsia="Times New Roman" w:hAnsi="Times New Roman" w:cs="Times New Roman"/>
        </w:rPr>
        <w:tab/>
      </w:r>
      <w:r w:rsidRPr="00F92C10">
        <w:rPr>
          <w:rFonts w:ascii="Times New Roman" w:eastAsia="Times New Roman" w:hAnsi="Times New Roman" w:cs="Times New Roman"/>
        </w:rPr>
        <w:t>R9-28-801.01</w:t>
      </w:r>
    </w:p>
    <w:p w:rsidR="008D6191" w:rsidRPr="00370F5C" w:rsidRDefault="008D6191" w:rsidP="00370F5C">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b/>
        </w:rPr>
      </w:pPr>
    </w:p>
    <w:p w:rsidR="00EF07BA" w:rsidRPr="00F92C10" w:rsidRDefault="00EF07BA" w:rsidP="00370F5C">
      <w:pPr>
        <w:numPr>
          <w:ilvl w:val="0"/>
          <w:numId w:val="1"/>
        </w:numPr>
        <w:spacing w:after="0" w:line="240" w:lineRule="auto"/>
        <w:contextualSpacing/>
        <w:rPr>
          <w:rFonts w:ascii="Times New Roman" w:eastAsia="Times New Roman" w:hAnsi="Times New Roman" w:cs="Times New Roman"/>
        </w:rPr>
      </w:pPr>
      <w:r w:rsidRPr="00F92C10">
        <w:rPr>
          <w:rFonts w:ascii="Times New Roman" w:eastAsia="Times New Roman" w:hAnsi="Times New Roman" w:cs="Times New Roman"/>
        </w:rPr>
        <w:t>CONSIDERAT</w:t>
      </w:r>
      <w:r w:rsidR="00BC4A41" w:rsidRPr="00F92C10">
        <w:rPr>
          <w:rFonts w:ascii="Times New Roman" w:eastAsia="Times New Roman" w:hAnsi="Times New Roman" w:cs="Times New Roman"/>
        </w:rPr>
        <w:t xml:space="preserve">ION AND DISCUSSION OF FIVE-YEAR </w:t>
      </w:r>
      <w:r w:rsidRPr="00F92C10">
        <w:rPr>
          <w:rFonts w:ascii="Times New Roman" w:eastAsia="Times New Roman" w:hAnsi="Times New Roman" w:cs="Times New Roman"/>
        </w:rPr>
        <w:t>REVIEW REPORTS:</w:t>
      </w:r>
    </w:p>
    <w:p w:rsidR="00EF07BA" w:rsidRPr="00370F5C" w:rsidRDefault="00EF07BA" w:rsidP="00370F5C">
      <w:pPr>
        <w:spacing w:after="0" w:line="240" w:lineRule="auto"/>
        <w:contextualSpacing/>
        <w:rPr>
          <w:rFonts w:ascii="Times New Roman" w:hAnsi="Times New Roman" w:cs="Times New Roman"/>
          <w:b/>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b/>
        </w:rPr>
      </w:pPr>
      <w:r w:rsidRPr="00F92C10">
        <w:rPr>
          <w:rFonts w:ascii="Times New Roman" w:eastAsia="Times New Roman" w:hAnsi="Times New Roman" w:cs="Times New Roman"/>
          <w:b/>
        </w:rPr>
        <w:t xml:space="preserve">NATUROPATHIC PHYSICIANS MEDICAL BOARD </w:t>
      </w:r>
    </w:p>
    <w:p w:rsidR="00F92C10" w:rsidRDefault="00F92C10" w:rsidP="00F92C10">
      <w:pPr>
        <w:spacing w:after="0" w:line="240" w:lineRule="auto"/>
        <w:ind w:left="450"/>
        <w:contextualSpacing/>
        <w:rPr>
          <w:rFonts w:ascii="Times New Roman" w:eastAsia="Times New Roman" w:hAnsi="Times New Roman" w:cs="Times New Roman"/>
        </w:rPr>
      </w:pPr>
      <w:r w:rsidRPr="00F92C10">
        <w:rPr>
          <w:rFonts w:ascii="Times New Roman" w:eastAsia="Times New Roman" w:hAnsi="Times New Roman" w:cs="Times New Roman"/>
        </w:rPr>
        <w:t>Title 4, Chapter 18, Article 1, General Provisions; Article 2, Licenses, Specialist Certificates; Continuing Medical Education, Renewal; Article 4, Approval of Schools of Naturopathic Medicine; Article 5, Naturopathic Clinical Training and Preceptorship Training Program Requirements; Article 7, Time-Frames for Board Decisions; Article 8, Experimental Medicine</w:t>
      </w:r>
    </w:p>
    <w:p w:rsidR="00E25080" w:rsidRDefault="00E25080" w:rsidP="00F92C10">
      <w:pPr>
        <w:spacing w:after="0" w:line="240" w:lineRule="auto"/>
        <w:ind w:left="450"/>
        <w:contextualSpacing/>
        <w:rPr>
          <w:rFonts w:ascii="Times New Roman" w:eastAsia="Times New Roman" w:hAnsi="Times New Roman" w:cs="Times New Roman"/>
        </w:rPr>
      </w:pPr>
    </w:p>
    <w:p w:rsidR="00E25080" w:rsidRPr="00F92C10" w:rsidRDefault="00E25080" w:rsidP="00E25080">
      <w:pPr>
        <w:pStyle w:val="ListParagraph"/>
        <w:numPr>
          <w:ilvl w:val="1"/>
          <w:numId w:val="1"/>
        </w:numPr>
        <w:spacing w:after="0" w:line="240" w:lineRule="auto"/>
        <w:rPr>
          <w:rFonts w:ascii="Times New Roman" w:eastAsia="Times New Roman" w:hAnsi="Times New Roman" w:cs="Times New Roman"/>
          <w:b/>
        </w:rPr>
      </w:pPr>
      <w:r w:rsidRPr="00F92C10">
        <w:rPr>
          <w:rFonts w:ascii="Times New Roman" w:eastAsia="Times New Roman" w:hAnsi="Times New Roman" w:cs="Times New Roman"/>
          <w:b/>
        </w:rPr>
        <w:t xml:space="preserve">DEPARTMENT OF TRANSPORTATION </w:t>
      </w:r>
    </w:p>
    <w:p w:rsidR="00E25080" w:rsidRDefault="00E25080" w:rsidP="00E2508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rPr>
        <w:t>Title 17, Chapter 4, Article 8, Motor Vehicle Records</w:t>
      </w:r>
    </w:p>
    <w:p w:rsidR="00F92C10" w:rsidRPr="00F92C10" w:rsidRDefault="00F92C10" w:rsidP="00F92C10">
      <w:pPr>
        <w:spacing w:after="0" w:line="240" w:lineRule="auto"/>
        <w:ind w:left="450"/>
        <w:contextualSpacing/>
        <w:rPr>
          <w:rFonts w:ascii="Times New Roman" w:eastAsia="Times New Roman" w:hAnsi="Times New Roman" w:cs="Times New Roman"/>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b/>
        </w:rPr>
      </w:pPr>
      <w:r w:rsidRPr="00F92C10">
        <w:rPr>
          <w:rFonts w:ascii="Times New Roman" w:eastAsia="Times New Roman" w:hAnsi="Times New Roman" w:cs="Times New Roman"/>
          <w:b/>
        </w:rPr>
        <w:t xml:space="preserve">AHCCCS </w:t>
      </w:r>
    </w:p>
    <w:p w:rsidR="00F92C10" w:rsidRP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rPr>
        <w:t>Title 9, Chapter 22, Article 5, General Provisions and Standards</w:t>
      </w:r>
    </w:p>
    <w:p w:rsidR="00F92C10" w:rsidRPr="00F92C10" w:rsidRDefault="00F92C10" w:rsidP="00F92C10">
      <w:pPr>
        <w:spacing w:after="0" w:line="240" w:lineRule="auto"/>
        <w:contextualSpacing/>
        <w:rPr>
          <w:rFonts w:ascii="Times New Roman" w:eastAsia="Times New Roman" w:hAnsi="Times New Roman" w:cs="Times New Roman"/>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b/>
        </w:rPr>
      </w:pPr>
      <w:r w:rsidRPr="00F92C10">
        <w:rPr>
          <w:rFonts w:ascii="Times New Roman" w:eastAsia="Times New Roman" w:hAnsi="Times New Roman" w:cs="Times New Roman"/>
          <w:b/>
        </w:rPr>
        <w:t xml:space="preserve">AHCCCS </w:t>
      </w:r>
    </w:p>
    <w:p w:rsidR="00F92C10" w:rsidRP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rPr>
        <w:t>Title 9, Chapter 28, Article 5, Program Contractor and Provider Standards</w:t>
      </w:r>
    </w:p>
    <w:p w:rsidR="00F92C10" w:rsidRPr="00F92C10" w:rsidRDefault="00F92C10" w:rsidP="00E25080">
      <w:pPr>
        <w:spacing w:after="0" w:line="240" w:lineRule="auto"/>
        <w:contextualSpacing/>
        <w:rPr>
          <w:rFonts w:ascii="Times New Roman" w:eastAsia="Times New Roman" w:hAnsi="Times New Roman" w:cs="Times New Roman"/>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b/>
        </w:rPr>
      </w:pPr>
      <w:r w:rsidRPr="00F92C10">
        <w:rPr>
          <w:rFonts w:ascii="Times New Roman" w:eastAsia="Times New Roman" w:hAnsi="Times New Roman" w:cs="Times New Roman"/>
          <w:b/>
        </w:rPr>
        <w:t xml:space="preserve">DEPARTMENT OF HEALTH SERVICES </w:t>
      </w:r>
    </w:p>
    <w:p w:rsidR="00F92C10" w:rsidRDefault="00F92C10" w:rsidP="00F92C10">
      <w:pPr>
        <w:spacing w:after="0" w:line="240" w:lineRule="auto"/>
        <w:ind w:left="450"/>
        <w:contextualSpacing/>
        <w:rPr>
          <w:rFonts w:ascii="Times New Roman" w:eastAsia="Times New Roman" w:hAnsi="Times New Roman" w:cs="Times New Roman"/>
        </w:rPr>
      </w:pPr>
      <w:r w:rsidRPr="00F92C10">
        <w:rPr>
          <w:rFonts w:ascii="Times New Roman" w:eastAsia="Times New Roman" w:hAnsi="Times New Roman" w:cs="Times New Roman"/>
        </w:rPr>
        <w:t xml:space="preserve">Title 9, Chapter 5, Article 1, General; Article 2, Facility Licensure; Article 3, Facility Administration; Article 4, Facility Staff; Article 5, Facility Program and Equipment; Article 6, Physical Plant of a Facility; </w:t>
      </w:r>
    </w:p>
    <w:p w:rsidR="00F92C10" w:rsidRPr="00F92C10" w:rsidRDefault="00F92C10" w:rsidP="00F92C10">
      <w:pPr>
        <w:spacing w:after="0" w:line="240" w:lineRule="auto"/>
        <w:contextualSpacing/>
        <w:rPr>
          <w:rFonts w:ascii="Times New Roman" w:eastAsia="Times New Roman" w:hAnsi="Times New Roman" w:cs="Times New Roman"/>
          <w:b/>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b/>
        </w:rPr>
      </w:pPr>
      <w:r w:rsidRPr="00F92C10">
        <w:rPr>
          <w:rFonts w:ascii="Times New Roman" w:eastAsia="Times New Roman" w:hAnsi="Times New Roman" w:cs="Times New Roman"/>
          <w:b/>
        </w:rPr>
        <w:t xml:space="preserve">DEPARTMENT OF HEALTH SERVICES </w:t>
      </w:r>
    </w:p>
    <w:p w:rsid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rPr>
        <w:t>Title 9, Chapter 6, Article 1, General</w:t>
      </w:r>
    </w:p>
    <w:p w:rsidR="00F92C10" w:rsidRDefault="00F92C10" w:rsidP="00F92C10">
      <w:pPr>
        <w:spacing w:after="0" w:line="240" w:lineRule="auto"/>
        <w:ind w:firstLine="450"/>
        <w:contextualSpacing/>
        <w:rPr>
          <w:rFonts w:ascii="Times New Roman" w:eastAsia="Times New Roman" w:hAnsi="Times New Roman" w:cs="Times New Roman"/>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rPr>
      </w:pPr>
      <w:r w:rsidRPr="00F92C10">
        <w:rPr>
          <w:rFonts w:ascii="Times New Roman" w:eastAsia="Times New Roman" w:hAnsi="Times New Roman" w:cs="Times New Roman"/>
          <w:b/>
        </w:rPr>
        <w:t xml:space="preserve">DEPARTMENT OF HEALTH SERVICES </w:t>
      </w:r>
    </w:p>
    <w:p w:rsid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rPr>
        <w:t>Title 9, Chapter 6, Article 10, HIV-Related Testing and Notification</w:t>
      </w:r>
    </w:p>
    <w:p w:rsidR="00F92C10" w:rsidRDefault="00F92C10" w:rsidP="00F92C10">
      <w:pPr>
        <w:spacing w:after="0" w:line="240" w:lineRule="auto"/>
        <w:ind w:firstLine="450"/>
        <w:contextualSpacing/>
        <w:rPr>
          <w:rFonts w:ascii="Times New Roman" w:eastAsia="Times New Roman" w:hAnsi="Times New Roman" w:cs="Times New Roman"/>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rPr>
      </w:pPr>
      <w:r w:rsidRPr="00F92C10">
        <w:rPr>
          <w:rFonts w:ascii="Times New Roman" w:eastAsia="Times New Roman" w:hAnsi="Times New Roman" w:cs="Times New Roman"/>
          <w:b/>
        </w:rPr>
        <w:t xml:space="preserve">DEPARTMENT OF HEALTH SERVICES </w:t>
      </w:r>
    </w:p>
    <w:p w:rsid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rPr>
        <w:t>Title 9, Chapter 6, Article 11, STD-Related Testing and Notification</w:t>
      </w:r>
    </w:p>
    <w:p w:rsidR="00F92C10" w:rsidRPr="00F92C10" w:rsidRDefault="00F92C10" w:rsidP="00F92C10">
      <w:pPr>
        <w:spacing w:after="0" w:line="240" w:lineRule="auto"/>
        <w:ind w:firstLine="450"/>
        <w:contextualSpacing/>
        <w:rPr>
          <w:rFonts w:ascii="Times New Roman" w:eastAsia="Times New Roman" w:hAnsi="Times New Roman" w:cs="Times New Roman"/>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rPr>
      </w:pPr>
      <w:r w:rsidRPr="00F92C10">
        <w:rPr>
          <w:rFonts w:ascii="Times New Roman" w:eastAsia="Times New Roman" w:hAnsi="Times New Roman" w:cs="Times New Roman"/>
          <w:b/>
        </w:rPr>
        <w:t xml:space="preserve">DEPARTMENT OF HEALTH SERVICES </w:t>
      </w:r>
    </w:p>
    <w:p w:rsidR="00F92C10" w:rsidRP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rPr>
        <w:t xml:space="preserve">Title 9, Chapter 10, Article 4, Nursing Care Institutions  </w:t>
      </w:r>
    </w:p>
    <w:p w:rsidR="00F92C10" w:rsidRDefault="00F92C10" w:rsidP="00F92C10">
      <w:pPr>
        <w:spacing w:after="0" w:line="240" w:lineRule="auto"/>
        <w:contextualSpacing/>
        <w:rPr>
          <w:rFonts w:ascii="Times New Roman" w:eastAsia="Times New Roman" w:hAnsi="Times New Roman" w:cs="Times New Roman"/>
        </w:rPr>
      </w:pPr>
    </w:p>
    <w:p w:rsidR="00F92C10" w:rsidRPr="00F92C10" w:rsidRDefault="00F92C10" w:rsidP="00F92C10">
      <w:pPr>
        <w:pStyle w:val="ListParagraph"/>
        <w:numPr>
          <w:ilvl w:val="1"/>
          <w:numId w:val="1"/>
        </w:numPr>
        <w:spacing w:after="0" w:line="240" w:lineRule="auto"/>
        <w:rPr>
          <w:rFonts w:ascii="Times New Roman" w:eastAsia="Times New Roman" w:hAnsi="Times New Roman" w:cs="Times New Roman"/>
          <w:b/>
        </w:rPr>
      </w:pPr>
      <w:r w:rsidRPr="00F92C10">
        <w:rPr>
          <w:rFonts w:ascii="Times New Roman" w:eastAsia="Times New Roman" w:hAnsi="Times New Roman" w:cs="Times New Roman"/>
          <w:b/>
        </w:rPr>
        <w:t xml:space="preserve">DEPARTMENT OF HEALTH SERVICES </w:t>
      </w:r>
    </w:p>
    <w:p w:rsidR="00F92C10" w:rsidRDefault="00F92C10" w:rsidP="00F92C10">
      <w:pPr>
        <w:spacing w:after="0" w:line="240" w:lineRule="auto"/>
        <w:ind w:firstLine="450"/>
        <w:contextualSpacing/>
        <w:rPr>
          <w:rFonts w:ascii="Times New Roman" w:eastAsia="Times New Roman" w:hAnsi="Times New Roman" w:cs="Times New Roman"/>
        </w:rPr>
      </w:pPr>
      <w:r w:rsidRPr="00F92C10">
        <w:rPr>
          <w:rFonts w:ascii="Times New Roman" w:eastAsia="Times New Roman" w:hAnsi="Times New Roman" w:cs="Times New Roman"/>
        </w:rPr>
        <w:t xml:space="preserve">Title 9, Chapter 10, Article 11, Adult Day Health Care Facilities </w:t>
      </w:r>
    </w:p>
    <w:p w:rsidR="003F60EE" w:rsidRPr="00370F5C" w:rsidRDefault="003F60EE" w:rsidP="00370F5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p>
    <w:p w:rsidR="00EF07BA" w:rsidRPr="005A22F9" w:rsidRDefault="00EF07BA" w:rsidP="00370F5C">
      <w:pPr>
        <w:numPr>
          <w:ilvl w:val="0"/>
          <w:numId w:val="1"/>
        </w:numPr>
        <w:spacing w:after="0" w:line="240" w:lineRule="auto"/>
        <w:contextualSpacing/>
        <w:rPr>
          <w:rFonts w:ascii="Times New Roman" w:eastAsia="Times New Roman" w:hAnsi="Times New Roman" w:cs="Times New Roman"/>
        </w:rPr>
      </w:pPr>
      <w:r w:rsidRPr="005A22F9">
        <w:rPr>
          <w:rFonts w:ascii="Times New Roman" w:eastAsia="Times New Roman" w:hAnsi="Times New Roman" w:cs="Times New Roman"/>
          <w:bCs/>
        </w:rPr>
        <w:t>ADJOURNMENT</w:t>
      </w:r>
    </w:p>
    <w:p w:rsidR="00160B67" w:rsidRDefault="00160B67">
      <w:bookmarkStart w:id="0" w:name="_GoBack"/>
      <w:bookmarkEnd w:id="0"/>
    </w:p>
    <w:sectPr w:rsidR="00160B67" w:rsidSect="00F337D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D3" w:rsidRDefault="00F337D3" w:rsidP="00F337D3">
      <w:pPr>
        <w:spacing w:after="0" w:line="240" w:lineRule="auto"/>
      </w:pPr>
      <w:r>
        <w:separator/>
      </w:r>
    </w:p>
  </w:endnote>
  <w:endnote w:type="continuationSeparator" w:id="0">
    <w:p w:rsidR="00F337D3" w:rsidRDefault="00F337D3" w:rsidP="00F3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D3" w:rsidRDefault="00F337D3" w:rsidP="00F337D3">
      <w:pPr>
        <w:spacing w:after="0" w:line="240" w:lineRule="auto"/>
      </w:pPr>
      <w:r>
        <w:separator/>
      </w:r>
    </w:p>
  </w:footnote>
  <w:footnote w:type="continuationSeparator" w:id="0">
    <w:p w:rsidR="00F337D3" w:rsidRDefault="00F337D3" w:rsidP="00F3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D3" w:rsidRPr="00F743FF" w:rsidRDefault="00F337D3" w:rsidP="00F337D3">
    <w:pPr>
      <w:pStyle w:val="Header"/>
      <w:rPr>
        <w:rFonts w:ascii="Times New Roman" w:hAnsi="Times New Roman" w:cs="Times New Roman"/>
        <w:b/>
        <w:sz w:val="20"/>
        <w:szCs w:val="20"/>
      </w:rPr>
    </w:pPr>
    <w:r>
      <w:rPr>
        <w:rFonts w:ascii="Times New Roman" w:hAnsi="Times New Roman" w:cs="Times New Roman"/>
        <w:b/>
        <w:sz w:val="20"/>
        <w:szCs w:val="20"/>
      </w:rPr>
      <w:t xml:space="preserve">Page </w:t>
    </w:r>
    <w:r w:rsidRPr="004E322C">
      <w:rPr>
        <w:rFonts w:ascii="Times New Roman" w:hAnsi="Times New Roman" w:cs="Times New Roman"/>
        <w:b/>
        <w:sz w:val="20"/>
        <w:szCs w:val="20"/>
      </w:rPr>
      <w:fldChar w:fldCharType="begin"/>
    </w:r>
    <w:r w:rsidRPr="004E322C">
      <w:rPr>
        <w:rFonts w:ascii="Times New Roman" w:hAnsi="Times New Roman" w:cs="Times New Roman"/>
        <w:b/>
        <w:sz w:val="20"/>
        <w:szCs w:val="20"/>
      </w:rPr>
      <w:instrText xml:space="preserve"> PAGE   \* MERGEFORMAT </w:instrText>
    </w:r>
    <w:r w:rsidRPr="004E322C">
      <w:rPr>
        <w:rFonts w:ascii="Times New Roman" w:hAnsi="Times New Roman" w:cs="Times New Roman"/>
        <w:b/>
        <w:sz w:val="20"/>
        <w:szCs w:val="20"/>
      </w:rPr>
      <w:fldChar w:fldCharType="separate"/>
    </w:r>
    <w:r w:rsidR="005A22F9">
      <w:rPr>
        <w:rFonts w:ascii="Times New Roman" w:hAnsi="Times New Roman" w:cs="Times New Roman"/>
        <w:b/>
        <w:noProof/>
        <w:sz w:val="20"/>
        <w:szCs w:val="20"/>
      </w:rPr>
      <w:t>2</w:t>
    </w:r>
    <w:r w:rsidRPr="004E322C">
      <w:rPr>
        <w:rFonts w:ascii="Times New Roman" w:hAnsi="Times New Roman" w:cs="Times New Roman"/>
        <w:b/>
        <w:noProof/>
        <w:sz w:val="20"/>
        <w:szCs w:val="20"/>
      </w:rPr>
      <w:fldChar w:fldCharType="end"/>
    </w:r>
    <w:r>
      <w:rPr>
        <w:rFonts w:ascii="Times New Roman" w:hAnsi="Times New Roman" w:cs="Times New Roman"/>
        <w:b/>
        <w:noProof/>
        <w:sz w:val="20"/>
        <w:szCs w:val="20"/>
      </w:rPr>
      <w:t xml:space="preserve"> - </w:t>
    </w:r>
    <w:r w:rsidRPr="00F743FF">
      <w:rPr>
        <w:rFonts w:ascii="Times New Roman" w:hAnsi="Times New Roman" w:cs="Times New Roman"/>
        <w:b/>
        <w:sz w:val="20"/>
        <w:szCs w:val="20"/>
      </w:rPr>
      <w:t>Governor’s Regulatory Review Council</w:t>
    </w:r>
  </w:p>
  <w:p w:rsidR="00F337D3" w:rsidRDefault="00F337D3" w:rsidP="00F337D3">
    <w:pPr>
      <w:pStyle w:val="Header"/>
      <w:rPr>
        <w:rFonts w:ascii="Times New Roman" w:hAnsi="Times New Roman" w:cs="Times New Roman"/>
        <w:b/>
        <w:sz w:val="20"/>
        <w:szCs w:val="20"/>
      </w:rPr>
    </w:pPr>
    <w:r w:rsidRPr="00F743FF">
      <w:rPr>
        <w:rFonts w:ascii="Times New Roman" w:hAnsi="Times New Roman" w:cs="Times New Roman"/>
        <w:b/>
        <w:sz w:val="20"/>
        <w:szCs w:val="20"/>
      </w:rPr>
      <w:t>Notice of Public Meeting and Agenda for</w:t>
    </w:r>
    <w:r>
      <w:rPr>
        <w:rFonts w:ascii="Times New Roman" w:hAnsi="Times New Roman" w:cs="Times New Roman"/>
        <w:b/>
        <w:sz w:val="20"/>
        <w:szCs w:val="20"/>
      </w:rPr>
      <w:t xml:space="preserve"> </w:t>
    </w:r>
    <w:r w:rsidR="00F92C10">
      <w:rPr>
        <w:rFonts w:ascii="Times New Roman" w:hAnsi="Times New Roman" w:cs="Times New Roman"/>
        <w:b/>
        <w:sz w:val="20"/>
        <w:szCs w:val="20"/>
      </w:rPr>
      <w:t>February 27</w:t>
    </w:r>
    <w:r w:rsidR="0060626C">
      <w:rPr>
        <w:rFonts w:ascii="Times New Roman" w:hAnsi="Times New Roman" w:cs="Times New Roman"/>
        <w:b/>
        <w:sz w:val="20"/>
        <w:szCs w:val="20"/>
      </w:rPr>
      <w:t>, 2018</w:t>
    </w:r>
    <w:r w:rsidRPr="00F743FF">
      <w:rPr>
        <w:rFonts w:ascii="Times New Roman" w:hAnsi="Times New Roman" w:cs="Times New Roman"/>
        <w:b/>
        <w:sz w:val="20"/>
        <w:szCs w:val="20"/>
      </w:rPr>
      <w:t xml:space="preserve"> Study Session</w:t>
    </w:r>
  </w:p>
  <w:p w:rsidR="00F337D3" w:rsidRDefault="00F3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93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1" w15:restartNumberingAfterBreak="0">
    <w:nsid w:val="06744E16"/>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2" w15:restartNumberingAfterBreak="0">
    <w:nsid w:val="67C40BA6"/>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3"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BA"/>
    <w:rsid w:val="000F5E7A"/>
    <w:rsid w:val="00120EEF"/>
    <w:rsid w:val="00160B67"/>
    <w:rsid w:val="002545B4"/>
    <w:rsid w:val="00341A35"/>
    <w:rsid w:val="00370F5C"/>
    <w:rsid w:val="003F60EE"/>
    <w:rsid w:val="00476D1B"/>
    <w:rsid w:val="005A22F9"/>
    <w:rsid w:val="0060626C"/>
    <w:rsid w:val="008B482F"/>
    <w:rsid w:val="008D6191"/>
    <w:rsid w:val="00A329FC"/>
    <w:rsid w:val="00B91BBA"/>
    <w:rsid w:val="00BC4A41"/>
    <w:rsid w:val="00C33005"/>
    <w:rsid w:val="00D90FCE"/>
    <w:rsid w:val="00E25080"/>
    <w:rsid w:val="00EF07BA"/>
    <w:rsid w:val="00F337D3"/>
    <w:rsid w:val="00F9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9D3B5-2AB8-4D22-B72F-2106571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0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BA"/>
    <w:pPr>
      <w:ind w:left="720"/>
      <w:contextualSpacing/>
    </w:pPr>
  </w:style>
  <w:style w:type="paragraph" w:styleId="Header">
    <w:name w:val="header"/>
    <w:basedOn w:val="Normal"/>
    <w:link w:val="HeaderChar"/>
    <w:uiPriority w:val="99"/>
    <w:unhideWhenUsed/>
    <w:rsid w:val="00F33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7D3"/>
  </w:style>
  <w:style w:type="paragraph" w:styleId="Footer">
    <w:name w:val="footer"/>
    <w:basedOn w:val="Normal"/>
    <w:link w:val="FooterChar"/>
    <w:uiPriority w:val="99"/>
    <w:unhideWhenUsed/>
    <w:rsid w:val="00F3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7D3"/>
  </w:style>
  <w:style w:type="paragraph" w:styleId="NoSpacing">
    <w:name w:val="No Spacing"/>
    <w:uiPriority w:val="1"/>
    <w:qFormat/>
    <w:rsid w:val="00C33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5</cp:revision>
  <dcterms:created xsi:type="dcterms:W3CDTF">2018-02-20T16:46:00Z</dcterms:created>
  <dcterms:modified xsi:type="dcterms:W3CDTF">2018-02-20T21:29:00Z</dcterms:modified>
</cp:coreProperties>
</file>